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025AC2" w14:textId="77777777" w:rsidR="00765C43" w:rsidRDefault="00765C43" w:rsidP="00783AE8">
      <w:pPr>
        <w:tabs>
          <w:tab w:val="left" w:pos="567"/>
        </w:tabs>
        <w:jc w:val="both"/>
      </w:pPr>
    </w:p>
    <w:p w14:paraId="3460A210" w14:textId="77777777" w:rsidR="00765C43" w:rsidRDefault="00765C43" w:rsidP="00783AE8">
      <w:pPr>
        <w:tabs>
          <w:tab w:val="left" w:pos="567"/>
        </w:tabs>
        <w:jc w:val="both"/>
      </w:pPr>
    </w:p>
    <w:p w14:paraId="7A3614A1" w14:textId="77777777" w:rsidR="00765C43" w:rsidRDefault="00765C43" w:rsidP="00783AE8">
      <w:pPr>
        <w:tabs>
          <w:tab w:val="left" w:pos="567"/>
        </w:tabs>
        <w:jc w:val="both"/>
      </w:pPr>
    </w:p>
    <w:p w14:paraId="07C25602" w14:textId="77777777" w:rsidR="00655944" w:rsidRDefault="00655944" w:rsidP="00783AE8">
      <w:pPr>
        <w:tabs>
          <w:tab w:val="left" w:pos="567"/>
        </w:tabs>
        <w:jc w:val="both"/>
      </w:pPr>
    </w:p>
    <w:p w14:paraId="456A4565" w14:textId="0BC623BE" w:rsidR="4118EC06" w:rsidRDefault="00770DFD" w:rsidP="000F03D7">
      <w:pPr>
        <w:tabs>
          <w:tab w:val="left" w:pos="567"/>
        </w:tabs>
        <w:spacing w:line="259" w:lineRule="auto"/>
        <w:jc w:val="right"/>
      </w:pPr>
      <w:r>
        <w:t>Janvier 2023</w:t>
      </w:r>
    </w:p>
    <w:p w14:paraId="0D5F7D36" w14:textId="70DE3811" w:rsidR="00655944" w:rsidRDefault="00655944" w:rsidP="00783AE8">
      <w:pPr>
        <w:tabs>
          <w:tab w:val="left" w:pos="567"/>
        </w:tabs>
        <w:jc w:val="both"/>
      </w:pPr>
      <w:r>
        <w:tab/>
        <w:t xml:space="preserve"> </w:t>
      </w:r>
    </w:p>
    <w:p w14:paraId="23532615" w14:textId="77777777" w:rsidR="00655944" w:rsidRDefault="00ED110E" w:rsidP="00783AE8">
      <w:pPr>
        <w:tabs>
          <w:tab w:val="left" w:pos="567"/>
        </w:tabs>
        <w:jc w:val="both"/>
      </w:pPr>
      <w:r w:rsidRPr="00ED110E">
        <w:rPr>
          <w:noProof/>
          <w:color w:val="2C4965" w:themeColor="accent2"/>
        </w:rPr>
        <w:drawing>
          <wp:anchor distT="0" distB="0" distL="114300" distR="114300" simplePos="0" relativeHeight="251658240" behindDoc="1" locked="0" layoutInCell="1" allowOverlap="1" wp14:anchorId="6840F3BB" wp14:editId="1ED33383">
            <wp:simplePos x="0" y="0"/>
            <wp:positionH relativeFrom="column">
              <wp:posOffset>2540</wp:posOffset>
            </wp:positionH>
            <wp:positionV relativeFrom="paragraph">
              <wp:posOffset>45085</wp:posOffset>
            </wp:positionV>
            <wp:extent cx="457200" cy="457200"/>
            <wp:effectExtent l="0" t="0" r="0" b="0"/>
            <wp:wrapTight wrapText="bothSides">
              <wp:wrapPolygon edited="0">
                <wp:start x="5400" y="0"/>
                <wp:lineTo x="0" y="6300"/>
                <wp:lineTo x="0" y="15300"/>
                <wp:lineTo x="4500" y="20700"/>
                <wp:lineTo x="5400" y="20700"/>
                <wp:lineTo x="14400" y="20700"/>
                <wp:lineTo x="15300" y="20700"/>
                <wp:lineTo x="20700" y="15300"/>
                <wp:lineTo x="20700" y="3600"/>
                <wp:lineTo x="17100" y="0"/>
                <wp:lineTo x="5400" y="0"/>
              </wp:wrapPolygon>
            </wp:wrapTight>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7200" cy="457200"/>
                    </a:xfrm>
                    <a:prstGeom prst="rect">
                      <a:avLst/>
                    </a:prstGeom>
                  </pic:spPr>
                </pic:pic>
              </a:graphicData>
            </a:graphic>
          </wp:anchor>
        </w:drawing>
      </w:r>
    </w:p>
    <w:p w14:paraId="47E8C693" w14:textId="3972C165" w:rsidR="00655944" w:rsidRPr="00FB67FC" w:rsidRDefault="00ED110E" w:rsidP="00783AE8">
      <w:pPr>
        <w:pStyle w:val="Titre4"/>
        <w:tabs>
          <w:tab w:val="left" w:pos="567"/>
        </w:tabs>
        <w:jc w:val="both"/>
        <w:rPr>
          <w:sz w:val="40"/>
          <w:szCs w:val="40"/>
        </w:rPr>
      </w:pPr>
      <w:r w:rsidRPr="3C9596BD">
        <w:rPr>
          <w:color w:val="2C4965" w:themeColor="accent2"/>
        </w:rPr>
        <w:t xml:space="preserve"> </w:t>
      </w:r>
      <w:r w:rsidR="00770DFD" w:rsidRPr="00FB67FC">
        <w:rPr>
          <w:color w:val="2C4965" w:themeColor="accent2"/>
          <w:sz w:val="40"/>
          <w:szCs w:val="40"/>
        </w:rPr>
        <w:t>FAQ</w:t>
      </w:r>
    </w:p>
    <w:p w14:paraId="4816D22A" w14:textId="77777777" w:rsidR="00655944" w:rsidRDefault="00655944" w:rsidP="00783AE8">
      <w:pPr>
        <w:tabs>
          <w:tab w:val="left" w:pos="567"/>
        </w:tabs>
        <w:jc w:val="both"/>
      </w:pPr>
    </w:p>
    <w:p w14:paraId="2E896A27" w14:textId="77777777" w:rsidR="00655944" w:rsidRDefault="00655944" w:rsidP="00783AE8">
      <w:pPr>
        <w:tabs>
          <w:tab w:val="left" w:pos="567"/>
        </w:tabs>
        <w:jc w:val="both"/>
      </w:pPr>
    </w:p>
    <w:p w14:paraId="1D31FDCF" w14:textId="4326F429" w:rsidR="00AF3CF7" w:rsidRPr="00AF3CF7" w:rsidRDefault="001D1574" w:rsidP="00783AE8">
      <w:pPr>
        <w:shd w:val="clear" w:color="auto" w:fill="FFFFFF"/>
        <w:tabs>
          <w:tab w:val="left" w:pos="567"/>
        </w:tabs>
        <w:spacing w:after="240"/>
        <w:jc w:val="both"/>
        <w:rPr>
          <w:b/>
          <w:bCs/>
          <w:i/>
          <w:iCs/>
          <w:color w:val="589CD7"/>
        </w:rPr>
      </w:pPr>
      <w:r w:rsidRPr="001D1574">
        <w:rPr>
          <w:b/>
          <w:bCs/>
          <w:i/>
          <w:iCs/>
          <w:noProof/>
          <w:color w:val="589CD7"/>
        </w:rPr>
        <w:drawing>
          <wp:inline distT="0" distB="0" distL="0" distR="0" wp14:anchorId="5EE49CD3" wp14:editId="48719F36">
            <wp:extent cx="198928" cy="291761"/>
            <wp:effectExtent l="0" t="0" r="0" b="0"/>
            <wp:docPr id="58" name="Graphique 57">
              <a:extLst xmlns:a="http://schemas.openxmlformats.org/drawingml/2006/main">
                <a:ext uri="{FF2B5EF4-FFF2-40B4-BE49-F238E27FC236}">
                  <a16:creationId xmlns:a16="http://schemas.microsoft.com/office/drawing/2014/main" id="{0F5E854F-EC23-EA48-9894-FAC006893F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Graphique 57">
                      <a:extLst>
                        <a:ext uri="{FF2B5EF4-FFF2-40B4-BE49-F238E27FC236}">
                          <a16:creationId xmlns:a16="http://schemas.microsoft.com/office/drawing/2014/main" id="{0F5E854F-EC23-EA48-9894-FAC006893FB9}"/>
                        </a:ext>
                      </a:extLst>
                    </pic:cNvPr>
                    <pic:cNvPicPr>
                      <a:picLocks noChangeAspect="1"/>
                    </pic:cNvPicPr>
                  </pic:nvPicPr>
                  <pic:blipFill>
                    <a:blip r:embed="rId11">
                      <a:extLst>
                        <a:ext uri="{96DAC541-7B7A-43D3-8B79-37D633B846F1}">
                          <asvg:svgBlip xmlns:asvg="http://schemas.microsoft.com/office/drawing/2016/SVG/main" r:embed="rId12"/>
                        </a:ext>
                      </a:extLst>
                    </a:blip>
                    <a:stretch>
                      <a:fillRect/>
                    </a:stretch>
                  </pic:blipFill>
                  <pic:spPr>
                    <a:xfrm rot="10800000">
                      <a:off x="0" y="0"/>
                      <a:ext cx="202128" cy="296455"/>
                    </a:xfrm>
                    <a:prstGeom prst="rect">
                      <a:avLst/>
                    </a:prstGeom>
                  </pic:spPr>
                </pic:pic>
              </a:graphicData>
            </a:graphic>
          </wp:inline>
        </w:drawing>
      </w:r>
      <w:r w:rsidR="00BD2993">
        <w:rPr>
          <w:b/>
          <w:bCs/>
          <w:i/>
          <w:iCs/>
          <w:color w:val="589CD7"/>
        </w:rPr>
        <w:tab/>
      </w:r>
      <w:r w:rsidR="00AF3CF7" w:rsidRPr="00AF3CF7">
        <w:rPr>
          <w:b/>
          <w:bCs/>
          <w:i/>
          <w:iCs/>
          <w:color w:val="589CD7"/>
        </w:rPr>
        <w:t xml:space="preserve">Quels sont les domaines concernés par </w:t>
      </w:r>
      <w:r w:rsidR="00AF3CF7" w:rsidRPr="00AF3CF7">
        <w:rPr>
          <w:b/>
          <w:bCs/>
          <w:color w:val="589CD7"/>
        </w:rPr>
        <w:t>l’alerte</w:t>
      </w:r>
      <w:r w:rsidR="00AF3CF7" w:rsidRPr="00AF3CF7">
        <w:rPr>
          <w:b/>
          <w:bCs/>
          <w:i/>
          <w:iCs/>
          <w:color w:val="589CD7"/>
        </w:rPr>
        <w:t xml:space="preserve"> ? </w:t>
      </w:r>
    </w:p>
    <w:p w14:paraId="21E2B2FD" w14:textId="017ED51F" w:rsidR="00AF3CF7" w:rsidRDefault="00AF3CF7" w:rsidP="00783AE8">
      <w:pPr>
        <w:shd w:val="clear" w:color="auto" w:fill="FFFFFF"/>
        <w:tabs>
          <w:tab w:val="left" w:pos="567"/>
        </w:tabs>
        <w:jc w:val="both"/>
        <w:rPr>
          <w:color w:val="1E355C"/>
        </w:rPr>
      </w:pPr>
      <w:r w:rsidRPr="00AF3CF7">
        <w:rPr>
          <w:color w:val="1E355C"/>
        </w:rPr>
        <w:t>Vous pouvez signaler les faits qui de votre point de vue relèvent de l’un des domaines suivants : </w:t>
      </w:r>
    </w:p>
    <w:p w14:paraId="79C2BD2E" w14:textId="77777777" w:rsidR="003B7593" w:rsidRPr="00AF3CF7" w:rsidRDefault="003B7593" w:rsidP="00783AE8">
      <w:pPr>
        <w:shd w:val="clear" w:color="auto" w:fill="FFFFFF"/>
        <w:tabs>
          <w:tab w:val="left" w:pos="567"/>
        </w:tabs>
        <w:jc w:val="both"/>
        <w:rPr>
          <w:color w:val="1E355C"/>
        </w:rPr>
      </w:pPr>
    </w:p>
    <w:p w14:paraId="10F954A7" w14:textId="77777777" w:rsidR="00AF3CF7" w:rsidRPr="00AF3CF7" w:rsidRDefault="00AF3CF7" w:rsidP="00783AE8">
      <w:pPr>
        <w:numPr>
          <w:ilvl w:val="0"/>
          <w:numId w:val="8"/>
        </w:numPr>
        <w:shd w:val="clear" w:color="auto" w:fill="FFFFFF"/>
        <w:tabs>
          <w:tab w:val="clear" w:pos="720"/>
          <w:tab w:val="left" w:pos="567"/>
        </w:tabs>
        <w:ind w:left="567" w:hanging="567"/>
        <w:jc w:val="both"/>
        <w:rPr>
          <w:color w:val="1E355C"/>
        </w:rPr>
      </w:pPr>
      <w:r w:rsidRPr="00AF3CF7">
        <w:rPr>
          <w:color w:val="1E355C"/>
        </w:rPr>
        <w:t>Harcèlement, discrimination </w:t>
      </w:r>
    </w:p>
    <w:p w14:paraId="48313BBF" w14:textId="77777777" w:rsidR="00AF3CF7" w:rsidRPr="00AF3CF7" w:rsidRDefault="00AF3CF7" w:rsidP="00783AE8">
      <w:pPr>
        <w:numPr>
          <w:ilvl w:val="0"/>
          <w:numId w:val="8"/>
        </w:numPr>
        <w:shd w:val="clear" w:color="auto" w:fill="FFFFFF"/>
        <w:tabs>
          <w:tab w:val="clear" w:pos="720"/>
          <w:tab w:val="left" w:pos="567"/>
        </w:tabs>
        <w:ind w:left="567" w:hanging="567"/>
        <w:jc w:val="both"/>
        <w:rPr>
          <w:color w:val="1E355C"/>
        </w:rPr>
      </w:pPr>
      <w:r w:rsidRPr="00AF3CF7">
        <w:rPr>
          <w:color w:val="1E355C"/>
        </w:rPr>
        <w:t>Atteintes aux droits humains, à la santé, à la sécurité, à l’environnement </w:t>
      </w:r>
    </w:p>
    <w:p w14:paraId="23CDE741" w14:textId="77777777" w:rsidR="00AF3CF7" w:rsidRPr="00AF3CF7" w:rsidRDefault="00AF3CF7" w:rsidP="00783AE8">
      <w:pPr>
        <w:numPr>
          <w:ilvl w:val="0"/>
          <w:numId w:val="8"/>
        </w:numPr>
        <w:shd w:val="clear" w:color="auto" w:fill="FFFFFF"/>
        <w:tabs>
          <w:tab w:val="clear" w:pos="720"/>
          <w:tab w:val="left" w:pos="567"/>
        </w:tabs>
        <w:ind w:left="567" w:hanging="567"/>
        <w:jc w:val="both"/>
        <w:rPr>
          <w:color w:val="1E355C"/>
        </w:rPr>
      </w:pPr>
      <w:r w:rsidRPr="00AF3CF7">
        <w:rPr>
          <w:color w:val="1E355C"/>
        </w:rPr>
        <w:t>Corruption, fraude </w:t>
      </w:r>
    </w:p>
    <w:p w14:paraId="2D2D6C6D" w14:textId="77777777" w:rsidR="00AF3CF7" w:rsidRPr="00AF3CF7" w:rsidRDefault="00AF3CF7" w:rsidP="00783AE8">
      <w:pPr>
        <w:numPr>
          <w:ilvl w:val="0"/>
          <w:numId w:val="8"/>
        </w:numPr>
        <w:shd w:val="clear" w:color="auto" w:fill="FFFFFF"/>
        <w:tabs>
          <w:tab w:val="left" w:pos="567"/>
        </w:tabs>
        <w:ind w:left="567" w:hanging="567"/>
        <w:jc w:val="both"/>
        <w:rPr>
          <w:color w:val="1E355C"/>
        </w:rPr>
      </w:pPr>
      <w:r w:rsidRPr="00AF3CF7">
        <w:rPr>
          <w:color w:val="1E355C"/>
        </w:rPr>
        <w:t>Autres </w:t>
      </w:r>
    </w:p>
    <w:p w14:paraId="42A553D6" w14:textId="77777777" w:rsidR="00AF3CF7" w:rsidRPr="00AF3CF7" w:rsidRDefault="00AF3CF7" w:rsidP="00783AE8">
      <w:pPr>
        <w:shd w:val="clear" w:color="auto" w:fill="FFFFFF"/>
        <w:tabs>
          <w:tab w:val="left" w:pos="567"/>
        </w:tabs>
        <w:jc w:val="both"/>
      </w:pPr>
      <w:r w:rsidRPr="00AF3CF7">
        <w:t> </w:t>
      </w:r>
    </w:p>
    <w:p w14:paraId="5B8E0218" w14:textId="1CDB1E9D" w:rsidR="00AF3CF7" w:rsidRDefault="00AF3CF7" w:rsidP="00783AE8">
      <w:pPr>
        <w:shd w:val="clear" w:color="auto" w:fill="FFFFFF"/>
        <w:tabs>
          <w:tab w:val="left" w:pos="567"/>
        </w:tabs>
        <w:jc w:val="both"/>
        <w:rPr>
          <w:color w:val="1E355C"/>
        </w:rPr>
      </w:pPr>
      <w:r w:rsidRPr="00AF3CF7">
        <w:rPr>
          <w:color w:val="1E355C"/>
        </w:rPr>
        <w:t>Nous vous encourageons à exposer les faits de façon précise et objective. A ce titre, nous vous invitons à joindre tout document, information ou donnée, quels que soient leur forme ou leur support, de nature à étayer l’alerte.</w:t>
      </w:r>
    </w:p>
    <w:p w14:paraId="1D3232CC" w14:textId="77777777" w:rsidR="006514B5" w:rsidRPr="00AF3CF7" w:rsidRDefault="006514B5" w:rsidP="00783AE8">
      <w:pPr>
        <w:shd w:val="clear" w:color="auto" w:fill="FFFFFF"/>
        <w:tabs>
          <w:tab w:val="left" w:pos="567"/>
        </w:tabs>
        <w:jc w:val="both"/>
        <w:rPr>
          <w:color w:val="1E355C"/>
        </w:rPr>
      </w:pPr>
    </w:p>
    <w:p w14:paraId="71F34C40" w14:textId="77777777" w:rsidR="00AF3CF7" w:rsidRPr="00AF3CF7" w:rsidRDefault="00AF3CF7" w:rsidP="00783AE8">
      <w:pPr>
        <w:shd w:val="clear" w:color="auto" w:fill="FFFFFF"/>
        <w:tabs>
          <w:tab w:val="left" w:pos="567"/>
        </w:tabs>
        <w:jc w:val="both"/>
        <w:rPr>
          <w:color w:val="1E355C"/>
        </w:rPr>
      </w:pPr>
      <w:r w:rsidRPr="00AF3CF7">
        <w:rPr>
          <w:color w:val="1E355C"/>
        </w:rPr>
        <w:t>Si vous n'êtes pas sûr des informations que vous fournissez, mentionnez-le clairement dans votre alerte. </w:t>
      </w:r>
    </w:p>
    <w:p w14:paraId="4421AC01" w14:textId="77777777" w:rsidR="006C1A70" w:rsidRDefault="006C1A70" w:rsidP="00783AE8">
      <w:pPr>
        <w:shd w:val="clear" w:color="auto" w:fill="FFFFFF"/>
        <w:tabs>
          <w:tab w:val="left" w:pos="567"/>
        </w:tabs>
        <w:jc w:val="both"/>
        <w:rPr>
          <w:color w:val="1E355C"/>
        </w:rPr>
      </w:pPr>
    </w:p>
    <w:p w14:paraId="1DC124EB" w14:textId="7795AD2E" w:rsidR="00AF3CF7" w:rsidRPr="00AF3CF7" w:rsidRDefault="00AF3CF7" w:rsidP="00783AE8">
      <w:pPr>
        <w:shd w:val="clear" w:color="auto" w:fill="FFFFFF"/>
        <w:tabs>
          <w:tab w:val="left" w:pos="567"/>
        </w:tabs>
        <w:jc w:val="both"/>
        <w:rPr>
          <w:color w:val="1E355C"/>
        </w:rPr>
      </w:pPr>
      <w:r w:rsidRPr="00AF3CF7">
        <w:rPr>
          <w:color w:val="1E355C"/>
        </w:rPr>
        <w:t>Tout document, information ou donnée communiqué(e) n’entrant pas dans le champ de l’alerte, sera détruit ou archivé sans délai. </w:t>
      </w:r>
    </w:p>
    <w:p w14:paraId="15B213FB" w14:textId="77777777" w:rsidR="00AF3CF7" w:rsidRPr="00AF3CF7" w:rsidRDefault="00AF3CF7" w:rsidP="00783AE8">
      <w:pPr>
        <w:shd w:val="clear" w:color="auto" w:fill="FFFFFF"/>
        <w:tabs>
          <w:tab w:val="left" w:pos="567"/>
        </w:tabs>
        <w:jc w:val="both"/>
        <w:rPr>
          <w:color w:val="1E355C"/>
        </w:rPr>
      </w:pPr>
      <w:r w:rsidRPr="00AF3CF7">
        <w:rPr>
          <w:color w:val="1E355C"/>
        </w:rPr>
        <w:t> </w:t>
      </w:r>
    </w:p>
    <w:p w14:paraId="6BB53808" w14:textId="52D31F65" w:rsidR="00AF3CF7" w:rsidRPr="00AF3CF7" w:rsidRDefault="006C1A70" w:rsidP="00783AE8">
      <w:pPr>
        <w:shd w:val="clear" w:color="auto" w:fill="FFFFFF"/>
        <w:tabs>
          <w:tab w:val="left" w:pos="567"/>
        </w:tabs>
        <w:spacing w:after="240"/>
        <w:jc w:val="both"/>
        <w:rPr>
          <w:b/>
          <w:bCs/>
          <w:i/>
          <w:iCs/>
          <w:color w:val="1E355C"/>
        </w:rPr>
      </w:pPr>
      <w:r w:rsidRPr="001D1574">
        <w:rPr>
          <w:b/>
          <w:bCs/>
          <w:i/>
          <w:iCs/>
          <w:noProof/>
          <w:color w:val="589CD7"/>
        </w:rPr>
        <w:drawing>
          <wp:inline distT="0" distB="0" distL="0" distR="0" wp14:anchorId="779F4F2E" wp14:editId="35AD86FB">
            <wp:extent cx="198928" cy="291761"/>
            <wp:effectExtent l="0" t="0" r="0" b="0"/>
            <wp:docPr id="14" name="Graphique 57">
              <a:extLst xmlns:a="http://schemas.openxmlformats.org/drawingml/2006/main">
                <a:ext uri="{FF2B5EF4-FFF2-40B4-BE49-F238E27FC236}">
                  <a16:creationId xmlns:a16="http://schemas.microsoft.com/office/drawing/2014/main" id="{0F5E854F-EC23-EA48-9894-FAC006893F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Graphique 57">
                      <a:extLst>
                        <a:ext uri="{FF2B5EF4-FFF2-40B4-BE49-F238E27FC236}">
                          <a16:creationId xmlns:a16="http://schemas.microsoft.com/office/drawing/2014/main" id="{0F5E854F-EC23-EA48-9894-FAC006893FB9}"/>
                        </a:ext>
                      </a:extLst>
                    </pic:cNvPr>
                    <pic:cNvPicPr>
                      <a:picLocks noChangeAspect="1"/>
                    </pic:cNvPicPr>
                  </pic:nvPicPr>
                  <pic:blipFill>
                    <a:blip r:embed="rId11">
                      <a:extLst>
                        <a:ext uri="{96DAC541-7B7A-43D3-8B79-37D633B846F1}">
                          <asvg:svgBlip xmlns:asvg="http://schemas.microsoft.com/office/drawing/2016/SVG/main" r:embed="rId12"/>
                        </a:ext>
                      </a:extLst>
                    </a:blip>
                    <a:stretch>
                      <a:fillRect/>
                    </a:stretch>
                  </pic:blipFill>
                  <pic:spPr>
                    <a:xfrm rot="10800000">
                      <a:off x="0" y="0"/>
                      <a:ext cx="202128" cy="296455"/>
                    </a:xfrm>
                    <a:prstGeom prst="rect">
                      <a:avLst/>
                    </a:prstGeom>
                  </pic:spPr>
                </pic:pic>
              </a:graphicData>
            </a:graphic>
          </wp:inline>
        </w:drawing>
      </w:r>
      <w:r w:rsidR="00F5746D">
        <w:rPr>
          <w:b/>
          <w:bCs/>
          <w:i/>
          <w:iCs/>
          <w:color w:val="589CD7"/>
        </w:rPr>
        <w:tab/>
      </w:r>
      <w:r w:rsidR="00AF3CF7" w:rsidRPr="00AF3CF7">
        <w:rPr>
          <w:b/>
          <w:bCs/>
          <w:i/>
          <w:iCs/>
          <w:color w:val="589CD7"/>
        </w:rPr>
        <w:t>Qui est le destinataire de mon alerte ?</w:t>
      </w:r>
      <w:r w:rsidR="00AF3CF7" w:rsidRPr="00AF3CF7">
        <w:rPr>
          <w:b/>
          <w:bCs/>
          <w:i/>
          <w:iCs/>
          <w:color w:val="1E355C"/>
        </w:rPr>
        <w:t> </w:t>
      </w:r>
    </w:p>
    <w:p w14:paraId="58D3220F" w14:textId="77777777" w:rsidR="007427DE" w:rsidRDefault="00AF3CF7" w:rsidP="00783AE8">
      <w:pPr>
        <w:shd w:val="clear" w:color="auto" w:fill="FFFFFF"/>
        <w:tabs>
          <w:tab w:val="left" w:pos="567"/>
        </w:tabs>
        <w:jc w:val="both"/>
        <w:rPr>
          <w:color w:val="1E355C"/>
        </w:rPr>
      </w:pPr>
      <w:r w:rsidRPr="00AF3CF7">
        <w:rPr>
          <w:color w:val="1E355C"/>
        </w:rPr>
        <w:t xml:space="preserve">Le </w:t>
      </w:r>
      <w:r w:rsidR="00760234">
        <w:rPr>
          <w:color w:val="1E355C"/>
        </w:rPr>
        <w:t>Directeur</w:t>
      </w:r>
      <w:r w:rsidR="007427DE">
        <w:rPr>
          <w:color w:val="1E355C"/>
        </w:rPr>
        <w:t xml:space="preserve"> Juridique, Conformité et Risques Groupe ainsi que la Directrice Conformité Groupe sont</w:t>
      </w:r>
      <w:r w:rsidRPr="00AF3CF7">
        <w:rPr>
          <w:color w:val="1E355C"/>
        </w:rPr>
        <w:t xml:space="preserve"> par principe le</w:t>
      </w:r>
      <w:r w:rsidR="007427DE">
        <w:rPr>
          <w:color w:val="1E355C"/>
        </w:rPr>
        <w:t>s</w:t>
      </w:r>
      <w:r w:rsidRPr="00AF3CF7">
        <w:rPr>
          <w:color w:val="1E355C"/>
        </w:rPr>
        <w:t xml:space="preserve"> destinataire</w:t>
      </w:r>
      <w:r w:rsidR="007427DE">
        <w:rPr>
          <w:color w:val="1E355C"/>
        </w:rPr>
        <w:t>s</w:t>
      </w:r>
      <w:r w:rsidRPr="00AF3CF7">
        <w:rPr>
          <w:color w:val="1E355C"/>
        </w:rPr>
        <w:t xml:space="preserve"> de l’alerte. </w:t>
      </w:r>
    </w:p>
    <w:p w14:paraId="22337F6C" w14:textId="0246400C" w:rsidR="00AF3CF7" w:rsidRPr="00AF3CF7" w:rsidRDefault="00AF3CF7" w:rsidP="00783AE8">
      <w:pPr>
        <w:shd w:val="clear" w:color="auto" w:fill="FFFFFF"/>
        <w:tabs>
          <w:tab w:val="left" w:pos="567"/>
        </w:tabs>
        <w:jc w:val="both"/>
        <w:rPr>
          <w:color w:val="1E355C"/>
        </w:rPr>
      </w:pPr>
      <w:r w:rsidRPr="00AF3CF7">
        <w:rPr>
          <w:color w:val="1E355C"/>
        </w:rPr>
        <w:t xml:space="preserve">Toutefois, en fonction du sujet de l’alerte </w:t>
      </w:r>
      <w:r w:rsidR="00F738A8" w:rsidRPr="00AF3CF7">
        <w:rPr>
          <w:color w:val="1E355C"/>
        </w:rPr>
        <w:t>il</w:t>
      </w:r>
      <w:r w:rsidR="00F738A8">
        <w:rPr>
          <w:color w:val="1E355C"/>
        </w:rPr>
        <w:t>s</w:t>
      </w:r>
      <w:r w:rsidR="00F738A8" w:rsidRPr="00AF3CF7">
        <w:rPr>
          <w:color w:val="1E355C"/>
        </w:rPr>
        <w:t xml:space="preserve"> peuvent</w:t>
      </w:r>
      <w:r w:rsidRPr="00AF3CF7">
        <w:rPr>
          <w:color w:val="1E355C"/>
        </w:rPr>
        <w:t xml:space="preserve"> également </w:t>
      </w:r>
      <w:r w:rsidR="007427DE">
        <w:rPr>
          <w:color w:val="1E355C"/>
        </w:rPr>
        <w:t>déléguer</w:t>
      </w:r>
      <w:r w:rsidRPr="00AF3CF7">
        <w:rPr>
          <w:color w:val="1E355C"/>
        </w:rPr>
        <w:t xml:space="preserve"> </w:t>
      </w:r>
      <w:r w:rsidR="007427DE">
        <w:rPr>
          <w:color w:val="1E355C"/>
        </w:rPr>
        <w:t xml:space="preserve">le directeur des </w:t>
      </w:r>
      <w:r w:rsidRPr="00AF3CF7">
        <w:rPr>
          <w:color w:val="1E355C"/>
        </w:rPr>
        <w:t>ressources humaines</w:t>
      </w:r>
      <w:r w:rsidR="00F738A8">
        <w:rPr>
          <w:color w:val="1E355C"/>
        </w:rPr>
        <w:t xml:space="preserve"> ou</w:t>
      </w:r>
      <w:r w:rsidRPr="00AF3CF7">
        <w:rPr>
          <w:color w:val="1E355C"/>
        </w:rPr>
        <w:t xml:space="preserve"> le directeur juridique</w:t>
      </w:r>
      <w:r w:rsidR="00F738A8">
        <w:rPr>
          <w:color w:val="1E355C"/>
        </w:rPr>
        <w:t xml:space="preserve"> et conformité de l’entité</w:t>
      </w:r>
      <w:r w:rsidRPr="00AF3CF7">
        <w:rPr>
          <w:color w:val="1E355C"/>
        </w:rPr>
        <w:t>. Par ailleurs, d’autres acteurs pourront être sollicités, le cas échéant, pour le bon traitement de l’alerte</w:t>
      </w:r>
      <w:r w:rsidR="00F738A8">
        <w:rPr>
          <w:color w:val="1E355C"/>
        </w:rPr>
        <w:t xml:space="preserve"> (avocats</w:t>
      </w:r>
      <w:r w:rsidR="00B31189">
        <w:rPr>
          <w:color w:val="1E355C"/>
        </w:rPr>
        <w:t>, experts…)</w:t>
      </w:r>
      <w:r w:rsidRPr="00AF3CF7">
        <w:rPr>
          <w:color w:val="1E355C"/>
        </w:rPr>
        <w:t>. </w:t>
      </w:r>
    </w:p>
    <w:p w14:paraId="2CAC1718" w14:textId="77777777" w:rsidR="00AF3CF7" w:rsidRPr="00AF3CF7" w:rsidRDefault="00AF3CF7" w:rsidP="00783AE8">
      <w:pPr>
        <w:shd w:val="clear" w:color="auto" w:fill="FFFFFF"/>
        <w:tabs>
          <w:tab w:val="left" w:pos="567"/>
        </w:tabs>
        <w:jc w:val="both"/>
        <w:rPr>
          <w:color w:val="1E355C"/>
        </w:rPr>
      </w:pPr>
      <w:r w:rsidRPr="00AF3CF7">
        <w:rPr>
          <w:color w:val="1E355C"/>
        </w:rPr>
        <w:t> </w:t>
      </w:r>
    </w:p>
    <w:p w14:paraId="60FECAC9" w14:textId="77777777" w:rsidR="00AF3CF7" w:rsidRPr="00AF3CF7" w:rsidRDefault="00AF3CF7" w:rsidP="00783AE8">
      <w:pPr>
        <w:shd w:val="clear" w:color="auto" w:fill="FFFFFF"/>
        <w:tabs>
          <w:tab w:val="left" w:pos="567"/>
        </w:tabs>
        <w:jc w:val="both"/>
        <w:rPr>
          <w:color w:val="1E355C"/>
        </w:rPr>
      </w:pPr>
      <w:r w:rsidRPr="00AF3CF7">
        <w:rPr>
          <w:color w:val="1E355C"/>
        </w:rPr>
        <w:t>Vous pouvez communiquer avec le destinataire de l’alerte et transmettre tout complément d’information grâce au système de messagerie sécurisé de la plateforme d’alerte.  </w:t>
      </w:r>
    </w:p>
    <w:p w14:paraId="29B65D68" w14:textId="77777777" w:rsidR="00AF3CF7" w:rsidRPr="00AF3CF7" w:rsidRDefault="00AF3CF7" w:rsidP="00783AE8">
      <w:pPr>
        <w:shd w:val="clear" w:color="auto" w:fill="FFFFFF"/>
        <w:tabs>
          <w:tab w:val="left" w:pos="567"/>
        </w:tabs>
        <w:jc w:val="both"/>
        <w:rPr>
          <w:color w:val="1E355C"/>
        </w:rPr>
      </w:pPr>
      <w:r w:rsidRPr="00AF3CF7">
        <w:rPr>
          <w:color w:val="1E355C"/>
        </w:rPr>
        <w:t> </w:t>
      </w:r>
    </w:p>
    <w:p w14:paraId="542A3732" w14:textId="5628C078" w:rsidR="00AF3CF7" w:rsidRPr="00AF3CF7" w:rsidRDefault="003429D8" w:rsidP="00783AE8">
      <w:pPr>
        <w:shd w:val="clear" w:color="auto" w:fill="FFFFFF"/>
        <w:tabs>
          <w:tab w:val="left" w:pos="567"/>
        </w:tabs>
        <w:spacing w:after="240"/>
        <w:jc w:val="both"/>
        <w:rPr>
          <w:b/>
          <w:bCs/>
          <w:i/>
          <w:iCs/>
          <w:color w:val="589CD7"/>
        </w:rPr>
      </w:pPr>
      <w:r w:rsidRPr="001D1574">
        <w:rPr>
          <w:b/>
          <w:bCs/>
          <w:i/>
          <w:iCs/>
          <w:noProof/>
          <w:color w:val="589CD7"/>
        </w:rPr>
        <w:drawing>
          <wp:inline distT="0" distB="0" distL="0" distR="0" wp14:anchorId="1CFA5D65" wp14:editId="4BDDAB74">
            <wp:extent cx="198928" cy="291761"/>
            <wp:effectExtent l="0" t="0" r="0" b="0"/>
            <wp:docPr id="15" name="Graphique 57">
              <a:extLst xmlns:a="http://schemas.openxmlformats.org/drawingml/2006/main">
                <a:ext uri="{FF2B5EF4-FFF2-40B4-BE49-F238E27FC236}">
                  <a16:creationId xmlns:a16="http://schemas.microsoft.com/office/drawing/2014/main" id="{0F5E854F-EC23-EA48-9894-FAC006893F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Graphique 57">
                      <a:extLst>
                        <a:ext uri="{FF2B5EF4-FFF2-40B4-BE49-F238E27FC236}">
                          <a16:creationId xmlns:a16="http://schemas.microsoft.com/office/drawing/2014/main" id="{0F5E854F-EC23-EA48-9894-FAC006893FB9}"/>
                        </a:ext>
                      </a:extLst>
                    </pic:cNvPr>
                    <pic:cNvPicPr>
                      <a:picLocks noChangeAspect="1"/>
                    </pic:cNvPicPr>
                  </pic:nvPicPr>
                  <pic:blipFill>
                    <a:blip r:embed="rId11">
                      <a:extLst>
                        <a:ext uri="{96DAC541-7B7A-43D3-8B79-37D633B846F1}">
                          <asvg:svgBlip xmlns:asvg="http://schemas.microsoft.com/office/drawing/2016/SVG/main" r:embed="rId12"/>
                        </a:ext>
                      </a:extLst>
                    </a:blip>
                    <a:stretch>
                      <a:fillRect/>
                    </a:stretch>
                  </pic:blipFill>
                  <pic:spPr>
                    <a:xfrm rot="10800000">
                      <a:off x="0" y="0"/>
                      <a:ext cx="202128" cy="296455"/>
                    </a:xfrm>
                    <a:prstGeom prst="rect">
                      <a:avLst/>
                    </a:prstGeom>
                  </pic:spPr>
                </pic:pic>
              </a:graphicData>
            </a:graphic>
          </wp:inline>
        </w:drawing>
      </w:r>
      <w:r>
        <w:rPr>
          <w:b/>
          <w:bCs/>
          <w:i/>
          <w:iCs/>
          <w:color w:val="589CD7"/>
        </w:rPr>
        <w:tab/>
      </w:r>
      <w:r w:rsidR="00AF3CF7" w:rsidRPr="00AF3CF7">
        <w:rPr>
          <w:b/>
          <w:bCs/>
          <w:i/>
          <w:iCs/>
          <w:color w:val="589CD7"/>
        </w:rPr>
        <w:t>Comment la recevabilité de mon alerte est appréciée ? </w:t>
      </w:r>
    </w:p>
    <w:p w14:paraId="72945FE3" w14:textId="25BB313F" w:rsidR="00AF3CF7" w:rsidRDefault="00AF3CF7" w:rsidP="00783AE8">
      <w:pPr>
        <w:shd w:val="clear" w:color="auto" w:fill="FFFFFF"/>
        <w:tabs>
          <w:tab w:val="left" w:pos="567"/>
        </w:tabs>
        <w:jc w:val="both"/>
        <w:rPr>
          <w:color w:val="1E355C"/>
        </w:rPr>
      </w:pPr>
      <w:r w:rsidRPr="00AF3CF7">
        <w:rPr>
          <w:color w:val="1E355C"/>
        </w:rPr>
        <w:t>La recevabilité de votre alerte sera notamment évaluée au regard des critères suivants : </w:t>
      </w:r>
    </w:p>
    <w:p w14:paraId="195CF2CA" w14:textId="77777777" w:rsidR="003429D8" w:rsidRPr="00AF3CF7" w:rsidRDefault="003429D8" w:rsidP="00783AE8">
      <w:pPr>
        <w:shd w:val="clear" w:color="auto" w:fill="FFFFFF"/>
        <w:tabs>
          <w:tab w:val="left" w:pos="567"/>
        </w:tabs>
        <w:jc w:val="both"/>
        <w:rPr>
          <w:color w:val="1E355C"/>
        </w:rPr>
      </w:pPr>
    </w:p>
    <w:p w14:paraId="412F88CB" w14:textId="69C46AB5" w:rsidR="00AF3CF7" w:rsidRPr="00B31189" w:rsidRDefault="00AF3CF7" w:rsidP="00CA17D3">
      <w:pPr>
        <w:numPr>
          <w:ilvl w:val="0"/>
          <w:numId w:val="11"/>
        </w:numPr>
        <w:shd w:val="clear" w:color="auto" w:fill="FFFFFF"/>
        <w:tabs>
          <w:tab w:val="clear" w:pos="360"/>
          <w:tab w:val="num" w:pos="567"/>
        </w:tabs>
        <w:ind w:left="567" w:hanging="567"/>
        <w:jc w:val="both"/>
        <w:rPr>
          <w:color w:val="1E355C"/>
        </w:rPr>
      </w:pPr>
      <w:r w:rsidRPr="00B31189">
        <w:rPr>
          <w:color w:val="1E355C"/>
        </w:rPr>
        <w:t xml:space="preserve">Les faits rapportés sont-ils contraires à la loi, aux règlements ou à la documentation éthique </w:t>
      </w:r>
      <w:r w:rsidR="00B31189">
        <w:rPr>
          <w:color w:val="1E355C"/>
        </w:rPr>
        <w:t>d</w:t>
      </w:r>
      <w:r w:rsidRPr="00B31189">
        <w:rPr>
          <w:color w:val="1E355C"/>
        </w:rPr>
        <w:t>u Groupe</w:t>
      </w:r>
      <w:r w:rsidR="00B31189">
        <w:rPr>
          <w:color w:val="1E355C"/>
        </w:rPr>
        <w:t> </w:t>
      </w:r>
      <w:r w:rsidRPr="00B31189">
        <w:rPr>
          <w:color w:val="1E355C"/>
        </w:rPr>
        <w:t>? </w:t>
      </w:r>
    </w:p>
    <w:p w14:paraId="579F9B00" w14:textId="77777777" w:rsidR="00AF3CF7" w:rsidRPr="00AF3CF7" w:rsidRDefault="00AF3CF7" w:rsidP="00942034">
      <w:pPr>
        <w:numPr>
          <w:ilvl w:val="0"/>
          <w:numId w:val="11"/>
        </w:numPr>
        <w:shd w:val="clear" w:color="auto" w:fill="FFFFFF"/>
        <w:tabs>
          <w:tab w:val="clear" w:pos="360"/>
          <w:tab w:val="num" w:pos="567"/>
        </w:tabs>
        <w:ind w:left="567" w:hanging="567"/>
        <w:jc w:val="both"/>
        <w:rPr>
          <w:color w:val="1E355C"/>
        </w:rPr>
      </w:pPr>
      <w:r w:rsidRPr="00AF3CF7">
        <w:rPr>
          <w:color w:val="1E355C"/>
        </w:rPr>
        <w:t>Les faits rapportés sont-ils décrits de façon suffisamment précise ? </w:t>
      </w:r>
    </w:p>
    <w:p w14:paraId="210A453D" w14:textId="77777777" w:rsidR="00AF3CF7" w:rsidRPr="00AF3CF7" w:rsidRDefault="00AF3CF7" w:rsidP="00942034">
      <w:pPr>
        <w:numPr>
          <w:ilvl w:val="0"/>
          <w:numId w:val="11"/>
        </w:numPr>
        <w:shd w:val="clear" w:color="auto" w:fill="FFFFFF"/>
        <w:tabs>
          <w:tab w:val="clear" w:pos="360"/>
          <w:tab w:val="num" w:pos="567"/>
        </w:tabs>
        <w:ind w:left="567" w:hanging="567"/>
        <w:jc w:val="both"/>
        <w:rPr>
          <w:color w:val="1E355C"/>
        </w:rPr>
      </w:pPr>
      <w:r w:rsidRPr="00AF3CF7">
        <w:rPr>
          <w:color w:val="1E355C"/>
        </w:rPr>
        <w:t>L’alerte est-elle émise de bonne foi et sans contrepartie financière ? </w:t>
      </w:r>
    </w:p>
    <w:p w14:paraId="220F00C4" w14:textId="77777777" w:rsidR="00AF3CF7" w:rsidRPr="00AF3CF7" w:rsidRDefault="00AF3CF7" w:rsidP="00783AE8">
      <w:pPr>
        <w:shd w:val="clear" w:color="auto" w:fill="FFFFFF"/>
        <w:tabs>
          <w:tab w:val="left" w:pos="567"/>
        </w:tabs>
        <w:jc w:val="both"/>
        <w:rPr>
          <w:color w:val="1E355C"/>
        </w:rPr>
      </w:pPr>
      <w:r w:rsidRPr="00AF3CF7">
        <w:rPr>
          <w:color w:val="1E355C"/>
        </w:rPr>
        <w:t> </w:t>
      </w:r>
    </w:p>
    <w:p w14:paraId="349D1D3F" w14:textId="77777777" w:rsidR="00AF3CF7" w:rsidRPr="00AF3CF7" w:rsidRDefault="00AF3CF7" w:rsidP="00783AE8">
      <w:pPr>
        <w:shd w:val="clear" w:color="auto" w:fill="FFFFFF"/>
        <w:tabs>
          <w:tab w:val="left" w:pos="567"/>
        </w:tabs>
        <w:jc w:val="both"/>
        <w:rPr>
          <w:color w:val="1E355C"/>
        </w:rPr>
      </w:pPr>
      <w:r w:rsidRPr="00AF3CF7">
        <w:rPr>
          <w:color w:val="1E355C"/>
          <w:u w:val="single"/>
        </w:rPr>
        <w:t>A noter</w:t>
      </w:r>
      <w:r w:rsidRPr="00AF3CF7">
        <w:rPr>
          <w:color w:val="1E355C"/>
        </w:rPr>
        <w:t xml:space="preserve"> : Si les informations ont été obtenues hors du cadre professionnel, le déclarant doit en avoir eu personnellement connaissance. </w:t>
      </w:r>
    </w:p>
    <w:p w14:paraId="0A77BCA7" w14:textId="77777777" w:rsidR="00AF3CF7" w:rsidRPr="00AF3CF7" w:rsidRDefault="00AF3CF7" w:rsidP="00783AE8">
      <w:pPr>
        <w:shd w:val="clear" w:color="auto" w:fill="FFFFFF"/>
        <w:tabs>
          <w:tab w:val="left" w:pos="567"/>
        </w:tabs>
        <w:jc w:val="both"/>
        <w:rPr>
          <w:color w:val="1E355C"/>
        </w:rPr>
      </w:pPr>
      <w:r w:rsidRPr="00AF3CF7">
        <w:rPr>
          <w:color w:val="1E355C"/>
        </w:rPr>
        <w:t> </w:t>
      </w:r>
    </w:p>
    <w:p w14:paraId="2E8D0013" w14:textId="598C76EA" w:rsidR="00AF3CF7" w:rsidRPr="00AF3CF7" w:rsidRDefault="000F03D7" w:rsidP="000F03D7">
      <w:pPr>
        <w:shd w:val="clear" w:color="auto" w:fill="FFFFFF"/>
        <w:tabs>
          <w:tab w:val="left" w:pos="567"/>
        </w:tabs>
        <w:spacing w:after="240"/>
        <w:jc w:val="both"/>
        <w:rPr>
          <w:b/>
          <w:bCs/>
          <w:i/>
          <w:iCs/>
          <w:color w:val="589CD7"/>
        </w:rPr>
      </w:pPr>
      <w:r w:rsidRPr="001D1574">
        <w:rPr>
          <w:b/>
          <w:bCs/>
          <w:i/>
          <w:iCs/>
          <w:noProof/>
          <w:color w:val="589CD7"/>
        </w:rPr>
        <w:lastRenderedPageBreak/>
        <w:drawing>
          <wp:inline distT="0" distB="0" distL="0" distR="0" wp14:anchorId="08F3B1D4" wp14:editId="07F9D72E">
            <wp:extent cx="198928" cy="291761"/>
            <wp:effectExtent l="0" t="0" r="0" b="0"/>
            <wp:docPr id="16" name="Graphique 57">
              <a:extLst xmlns:a="http://schemas.openxmlformats.org/drawingml/2006/main">
                <a:ext uri="{FF2B5EF4-FFF2-40B4-BE49-F238E27FC236}">
                  <a16:creationId xmlns:a16="http://schemas.microsoft.com/office/drawing/2014/main" id="{0F5E854F-EC23-EA48-9894-FAC006893F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Graphique 57">
                      <a:extLst>
                        <a:ext uri="{FF2B5EF4-FFF2-40B4-BE49-F238E27FC236}">
                          <a16:creationId xmlns:a16="http://schemas.microsoft.com/office/drawing/2014/main" id="{0F5E854F-EC23-EA48-9894-FAC006893FB9}"/>
                        </a:ext>
                      </a:extLst>
                    </pic:cNvPr>
                    <pic:cNvPicPr>
                      <a:picLocks noChangeAspect="1"/>
                    </pic:cNvPicPr>
                  </pic:nvPicPr>
                  <pic:blipFill>
                    <a:blip r:embed="rId11">
                      <a:extLst>
                        <a:ext uri="{96DAC541-7B7A-43D3-8B79-37D633B846F1}">
                          <asvg:svgBlip xmlns:asvg="http://schemas.microsoft.com/office/drawing/2016/SVG/main" r:embed="rId12"/>
                        </a:ext>
                      </a:extLst>
                    </a:blip>
                    <a:stretch>
                      <a:fillRect/>
                    </a:stretch>
                  </pic:blipFill>
                  <pic:spPr>
                    <a:xfrm rot="10800000">
                      <a:off x="0" y="0"/>
                      <a:ext cx="202128" cy="296455"/>
                    </a:xfrm>
                    <a:prstGeom prst="rect">
                      <a:avLst/>
                    </a:prstGeom>
                  </pic:spPr>
                </pic:pic>
              </a:graphicData>
            </a:graphic>
          </wp:inline>
        </w:drawing>
      </w:r>
      <w:r>
        <w:rPr>
          <w:b/>
          <w:bCs/>
          <w:i/>
          <w:iCs/>
          <w:color w:val="589CD7"/>
        </w:rPr>
        <w:tab/>
      </w:r>
      <w:r w:rsidR="00AF3CF7" w:rsidRPr="00AF3CF7">
        <w:rPr>
          <w:b/>
          <w:bCs/>
          <w:i/>
          <w:iCs/>
          <w:color w:val="589CD7"/>
        </w:rPr>
        <w:t>Que se passe-t-il si mon alerte est irrecevable ? </w:t>
      </w:r>
    </w:p>
    <w:p w14:paraId="7248B596" w14:textId="77777777" w:rsidR="00AF3CF7" w:rsidRPr="00AF3CF7" w:rsidRDefault="00AF3CF7" w:rsidP="00783AE8">
      <w:pPr>
        <w:shd w:val="clear" w:color="auto" w:fill="FFFFFF"/>
        <w:tabs>
          <w:tab w:val="left" w:pos="567"/>
        </w:tabs>
        <w:jc w:val="both"/>
        <w:rPr>
          <w:color w:val="1E355C"/>
        </w:rPr>
      </w:pPr>
      <w:r w:rsidRPr="00AF3CF7">
        <w:rPr>
          <w:color w:val="1E355C"/>
        </w:rPr>
        <w:t>Vous serez averti du caractère irrecevable de votre alerte et des motifs d’irrecevabilité via la messagerie sécurisée. Dans certains cas votre alerte pourra toutefois être traitée. </w:t>
      </w:r>
    </w:p>
    <w:p w14:paraId="6A6B2FC7" w14:textId="77777777" w:rsidR="00AF3CF7" w:rsidRPr="00AF3CF7" w:rsidRDefault="00AF3CF7" w:rsidP="00783AE8">
      <w:pPr>
        <w:shd w:val="clear" w:color="auto" w:fill="FFFFFF"/>
        <w:tabs>
          <w:tab w:val="left" w:pos="567"/>
        </w:tabs>
        <w:jc w:val="both"/>
        <w:rPr>
          <w:color w:val="1E355C"/>
        </w:rPr>
      </w:pPr>
      <w:r w:rsidRPr="00AF3CF7">
        <w:rPr>
          <w:color w:val="1E355C"/>
        </w:rPr>
        <w:t>Tous documents et informations communiqués dans le cadre de cette alerte seront détruits ou archivés de manière anonyme sans délais. </w:t>
      </w:r>
    </w:p>
    <w:p w14:paraId="2D14E1E6" w14:textId="77777777" w:rsidR="00AF3CF7" w:rsidRPr="00AF3CF7" w:rsidRDefault="00AF3CF7" w:rsidP="00783AE8">
      <w:pPr>
        <w:shd w:val="clear" w:color="auto" w:fill="FFFFFF"/>
        <w:tabs>
          <w:tab w:val="left" w:pos="567"/>
        </w:tabs>
        <w:jc w:val="both"/>
        <w:rPr>
          <w:color w:val="1E355C"/>
        </w:rPr>
      </w:pPr>
      <w:r w:rsidRPr="00AF3CF7">
        <w:rPr>
          <w:color w:val="1E355C"/>
        </w:rPr>
        <w:t>Aucune mesure de représailles, ni aucune sanction disciplinaire ne sera prise à votre encontre si votre signalement a été émis de bonne foi et sans contrepartie financière. </w:t>
      </w:r>
    </w:p>
    <w:p w14:paraId="152B1105" w14:textId="77777777" w:rsidR="00AF3CF7" w:rsidRPr="00AF3CF7" w:rsidRDefault="00AF3CF7" w:rsidP="00783AE8">
      <w:pPr>
        <w:shd w:val="clear" w:color="auto" w:fill="FFFFFF"/>
        <w:tabs>
          <w:tab w:val="left" w:pos="567"/>
        </w:tabs>
        <w:jc w:val="both"/>
        <w:rPr>
          <w:color w:val="1E355C"/>
        </w:rPr>
      </w:pPr>
      <w:r w:rsidRPr="00AF3CF7">
        <w:rPr>
          <w:color w:val="1E355C"/>
        </w:rPr>
        <w:t> </w:t>
      </w:r>
    </w:p>
    <w:p w14:paraId="3038A5D7" w14:textId="77777777" w:rsidR="00AF3CF7" w:rsidRPr="00AF3CF7" w:rsidRDefault="00AF3CF7" w:rsidP="00783AE8">
      <w:pPr>
        <w:shd w:val="clear" w:color="auto" w:fill="FFFFFF"/>
        <w:tabs>
          <w:tab w:val="left" w:pos="567"/>
        </w:tabs>
        <w:jc w:val="both"/>
        <w:rPr>
          <w:color w:val="1E355C"/>
        </w:rPr>
      </w:pPr>
      <w:r w:rsidRPr="00AF3CF7">
        <w:rPr>
          <w:color w:val="1E355C"/>
        </w:rPr>
        <w:t>A contrario, l’utilisation abusive ou de mauvaise foi de la plateforme dans l’intention de nuire vous expose à des sanctions disciplinaires. </w:t>
      </w:r>
    </w:p>
    <w:p w14:paraId="083EE55A" w14:textId="77777777" w:rsidR="00AF3CF7" w:rsidRPr="00AF3CF7" w:rsidRDefault="00AF3CF7" w:rsidP="00783AE8">
      <w:pPr>
        <w:shd w:val="clear" w:color="auto" w:fill="FFFFFF"/>
        <w:tabs>
          <w:tab w:val="left" w:pos="567"/>
        </w:tabs>
        <w:jc w:val="both"/>
        <w:rPr>
          <w:color w:val="1E355C"/>
        </w:rPr>
      </w:pPr>
      <w:r w:rsidRPr="00AF3CF7">
        <w:rPr>
          <w:color w:val="1E355C"/>
        </w:rPr>
        <w:t> </w:t>
      </w:r>
    </w:p>
    <w:p w14:paraId="6FF162AB" w14:textId="45451260" w:rsidR="00AF3CF7" w:rsidRPr="00AF3CF7" w:rsidRDefault="00AF370D" w:rsidP="00AF370D">
      <w:pPr>
        <w:shd w:val="clear" w:color="auto" w:fill="FFFFFF"/>
        <w:tabs>
          <w:tab w:val="left" w:pos="567"/>
        </w:tabs>
        <w:spacing w:after="240"/>
        <w:jc w:val="both"/>
        <w:rPr>
          <w:b/>
          <w:bCs/>
          <w:i/>
          <w:iCs/>
          <w:color w:val="589CD7"/>
        </w:rPr>
      </w:pPr>
      <w:r w:rsidRPr="001D1574">
        <w:rPr>
          <w:b/>
          <w:bCs/>
          <w:i/>
          <w:iCs/>
          <w:noProof/>
          <w:color w:val="589CD7"/>
        </w:rPr>
        <w:drawing>
          <wp:inline distT="0" distB="0" distL="0" distR="0" wp14:anchorId="6E880818" wp14:editId="73AB608D">
            <wp:extent cx="198928" cy="291761"/>
            <wp:effectExtent l="0" t="0" r="0" b="0"/>
            <wp:docPr id="27" name="Graphique 57">
              <a:extLst xmlns:a="http://schemas.openxmlformats.org/drawingml/2006/main">
                <a:ext uri="{FF2B5EF4-FFF2-40B4-BE49-F238E27FC236}">
                  <a16:creationId xmlns:a16="http://schemas.microsoft.com/office/drawing/2014/main" id="{0F5E854F-EC23-EA48-9894-FAC006893F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Graphique 57">
                      <a:extLst>
                        <a:ext uri="{FF2B5EF4-FFF2-40B4-BE49-F238E27FC236}">
                          <a16:creationId xmlns:a16="http://schemas.microsoft.com/office/drawing/2014/main" id="{0F5E854F-EC23-EA48-9894-FAC006893FB9}"/>
                        </a:ext>
                      </a:extLst>
                    </pic:cNvPr>
                    <pic:cNvPicPr>
                      <a:picLocks noChangeAspect="1"/>
                    </pic:cNvPicPr>
                  </pic:nvPicPr>
                  <pic:blipFill>
                    <a:blip r:embed="rId11">
                      <a:extLst>
                        <a:ext uri="{96DAC541-7B7A-43D3-8B79-37D633B846F1}">
                          <asvg:svgBlip xmlns:asvg="http://schemas.microsoft.com/office/drawing/2016/SVG/main" r:embed="rId12"/>
                        </a:ext>
                      </a:extLst>
                    </a:blip>
                    <a:stretch>
                      <a:fillRect/>
                    </a:stretch>
                  </pic:blipFill>
                  <pic:spPr>
                    <a:xfrm rot="10800000">
                      <a:off x="0" y="0"/>
                      <a:ext cx="202128" cy="296455"/>
                    </a:xfrm>
                    <a:prstGeom prst="rect">
                      <a:avLst/>
                    </a:prstGeom>
                  </pic:spPr>
                </pic:pic>
              </a:graphicData>
            </a:graphic>
          </wp:inline>
        </w:drawing>
      </w:r>
      <w:r>
        <w:rPr>
          <w:b/>
          <w:bCs/>
          <w:i/>
          <w:iCs/>
          <w:color w:val="589CD7"/>
        </w:rPr>
        <w:tab/>
      </w:r>
      <w:r w:rsidR="00AF3CF7" w:rsidRPr="00AF3CF7">
        <w:rPr>
          <w:b/>
          <w:bCs/>
          <w:i/>
          <w:iCs/>
          <w:color w:val="589CD7"/>
        </w:rPr>
        <w:t>Puis-je lancer une alerte de façon anonyme ? </w:t>
      </w:r>
    </w:p>
    <w:p w14:paraId="1A632413" w14:textId="77777777" w:rsidR="00AF3CF7" w:rsidRPr="00AF3CF7" w:rsidRDefault="00AF3CF7" w:rsidP="00783AE8">
      <w:pPr>
        <w:shd w:val="clear" w:color="auto" w:fill="FFFFFF"/>
        <w:tabs>
          <w:tab w:val="left" w:pos="567"/>
        </w:tabs>
        <w:jc w:val="both"/>
        <w:rPr>
          <w:color w:val="1E355C"/>
        </w:rPr>
      </w:pPr>
      <w:r w:rsidRPr="00AF3CF7">
        <w:rPr>
          <w:color w:val="1E355C"/>
        </w:rPr>
        <w:t>Vous pouvez lancer une alerte anonymement. Il est toutefois recommandé de vous identifier étant précisé que la confidentialité de votre identité sera préservée tout au long du processus de traitement de l’alerte. </w:t>
      </w:r>
    </w:p>
    <w:p w14:paraId="686B9A62" w14:textId="77777777" w:rsidR="00AF3CF7" w:rsidRPr="00AF3CF7" w:rsidRDefault="00AF3CF7" w:rsidP="00783AE8">
      <w:pPr>
        <w:shd w:val="clear" w:color="auto" w:fill="FFFFFF"/>
        <w:tabs>
          <w:tab w:val="left" w:pos="567"/>
        </w:tabs>
        <w:jc w:val="both"/>
        <w:rPr>
          <w:color w:val="1E355C"/>
        </w:rPr>
      </w:pPr>
      <w:r w:rsidRPr="00AF3CF7">
        <w:rPr>
          <w:color w:val="1E355C"/>
        </w:rPr>
        <w:t> </w:t>
      </w:r>
    </w:p>
    <w:p w14:paraId="030E8543" w14:textId="35DC7311" w:rsidR="00AF3CF7" w:rsidRPr="00AF3CF7" w:rsidRDefault="00AF370D" w:rsidP="00AF370D">
      <w:pPr>
        <w:shd w:val="clear" w:color="auto" w:fill="FFFFFF"/>
        <w:tabs>
          <w:tab w:val="left" w:pos="567"/>
        </w:tabs>
        <w:spacing w:after="240"/>
        <w:jc w:val="both"/>
        <w:rPr>
          <w:b/>
          <w:bCs/>
          <w:i/>
          <w:iCs/>
          <w:color w:val="589CD7"/>
        </w:rPr>
      </w:pPr>
      <w:r w:rsidRPr="001D1574">
        <w:rPr>
          <w:b/>
          <w:bCs/>
          <w:i/>
          <w:iCs/>
          <w:noProof/>
          <w:color w:val="589CD7"/>
        </w:rPr>
        <w:drawing>
          <wp:inline distT="0" distB="0" distL="0" distR="0" wp14:anchorId="4F999F38" wp14:editId="537E0A9F">
            <wp:extent cx="198928" cy="291761"/>
            <wp:effectExtent l="0" t="0" r="0" b="0"/>
            <wp:docPr id="28" name="Graphique 57">
              <a:extLst xmlns:a="http://schemas.openxmlformats.org/drawingml/2006/main">
                <a:ext uri="{FF2B5EF4-FFF2-40B4-BE49-F238E27FC236}">
                  <a16:creationId xmlns:a16="http://schemas.microsoft.com/office/drawing/2014/main" id="{0F5E854F-EC23-EA48-9894-FAC006893F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Graphique 57">
                      <a:extLst>
                        <a:ext uri="{FF2B5EF4-FFF2-40B4-BE49-F238E27FC236}">
                          <a16:creationId xmlns:a16="http://schemas.microsoft.com/office/drawing/2014/main" id="{0F5E854F-EC23-EA48-9894-FAC006893FB9}"/>
                        </a:ext>
                      </a:extLst>
                    </pic:cNvPr>
                    <pic:cNvPicPr>
                      <a:picLocks noChangeAspect="1"/>
                    </pic:cNvPicPr>
                  </pic:nvPicPr>
                  <pic:blipFill>
                    <a:blip r:embed="rId11">
                      <a:extLst>
                        <a:ext uri="{96DAC541-7B7A-43D3-8B79-37D633B846F1}">
                          <asvg:svgBlip xmlns:asvg="http://schemas.microsoft.com/office/drawing/2016/SVG/main" r:embed="rId12"/>
                        </a:ext>
                      </a:extLst>
                    </a:blip>
                    <a:stretch>
                      <a:fillRect/>
                    </a:stretch>
                  </pic:blipFill>
                  <pic:spPr>
                    <a:xfrm rot="10800000">
                      <a:off x="0" y="0"/>
                      <a:ext cx="202128" cy="296455"/>
                    </a:xfrm>
                    <a:prstGeom prst="rect">
                      <a:avLst/>
                    </a:prstGeom>
                  </pic:spPr>
                </pic:pic>
              </a:graphicData>
            </a:graphic>
          </wp:inline>
        </w:drawing>
      </w:r>
      <w:r>
        <w:rPr>
          <w:b/>
          <w:bCs/>
          <w:i/>
          <w:iCs/>
          <w:color w:val="589CD7"/>
        </w:rPr>
        <w:tab/>
      </w:r>
      <w:r w:rsidR="00AF3CF7" w:rsidRPr="00AF3CF7">
        <w:rPr>
          <w:b/>
          <w:bCs/>
          <w:i/>
          <w:iCs/>
          <w:color w:val="589CD7"/>
        </w:rPr>
        <w:t>Que se passe-t-il après la soumission d’une alerte ? </w:t>
      </w:r>
    </w:p>
    <w:p w14:paraId="5F1AFEC8" w14:textId="77777777" w:rsidR="00AF3CF7" w:rsidRPr="00AF3CF7" w:rsidRDefault="00AF3CF7" w:rsidP="00783AE8">
      <w:pPr>
        <w:shd w:val="clear" w:color="auto" w:fill="FFFFFF"/>
        <w:tabs>
          <w:tab w:val="left" w:pos="567"/>
        </w:tabs>
        <w:jc w:val="both"/>
        <w:rPr>
          <w:color w:val="1E355C"/>
        </w:rPr>
      </w:pPr>
      <w:r w:rsidRPr="00AF3CF7">
        <w:rPr>
          <w:color w:val="1E355C"/>
        </w:rPr>
        <w:t>Après la soumission de l’alerte, la plateforme génère un code confidentiel unique que vous devez conserver afin de pouvoir accéder depuis la page d’accueil au suivi de votre alerte et à la messagerie sécurisée. </w:t>
      </w:r>
    </w:p>
    <w:p w14:paraId="5B9AA621" w14:textId="77777777" w:rsidR="00FB2FBB" w:rsidRDefault="00FB2FBB" w:rsidP="00783AE8">
      <w:pPr>
        <w:shd w:val="clear" w:color="auto" w:fill="FFFFFF"/>
        <w:tabs>
          <w:tab w:val="left" w:pos="567"/>
        </w:tabs>
        <w:jc w:val="both"/>
        <w:rPr>
          <w:color w:val="1E355C"/>
        </w:rPr>
      </w:pPr>
    </w:p>
    <w:p w14:paraId="29AD1547" w14:textId="64C7AF3D" w:rsidR="00AF3CF7" w:rsidRDefault="00AF3CF7" w:rsidP="00783AE8">
      <w:pPr>
        <w:shd w:val="clear" w:color="auto" w:fill="FFFFFF"/>
        <w:tabs>
          <w:tab w:val="left" w:pos="567"/>
        </w:tabs>
        <w:jc w:val="both"/>
        <w:rPr>
          <w:color w:val="1E355C"/>
        </w:rPr>
      </w:pPr>
      <w:r w:rsidRPr="00AF3CF7">
        <w:rPr>
          <w:color w:val="1E355C"/>
        </w:rPr>
        <w:t>Vous serez par ailleurs informé, après réception de votre alerte : </w:t>
      </w:r>
    </w:p>
    <w:p w14:paraId="0BD563F5" w14:textId="77777777" w:rsidR="00AF370D" w:rsidRPr="00AF3CF7" w:rsidRDefault="00AF370D" w:rsidP="00783AE8">
      <w:pPr>
        <w:shd w:val="clear" w:color="auto" w:fill="FFFFFF"/>
        <w:tabs>
          <w:tab w:val="left" w:pos="567"/>
        </w:tabs>
        <w:jc w:val="both"/>
        <w:rPr>
          <w:color w:val="1E355C"/>
        </w:rPr>
      </w:pPr>
    </w:p>
    <w:p w14:paraId="70160E5F" w14:textId="77777777" w:rsidR="00AF3CF7" w:rsidRPr="00AF3CF7" w:rsidRDefault="00AF3CF7" w:rsidP="004F5157">
      <w:pPr>
        <w:numPr>
          <w:ilvl w:val="0"/>
          <w:numId w:val="11"/>
        </w:numPr>
        <w:shd w:val="clear" w:color="auto" w:fill="FFFFFF"/>
        <w:tabs>
          <w:tab w:val="clear" w:pos="360"/>
          <w:tab w:val="num" w:pos="567"/>
        </w:tabs>
        <w:ind w:left="567" w:hanging="567"/>
        <w:jc w:val="both"/>
        <w:rPr>
          <w:color w:val="1E355C"/>
        </w:rPr>
      </w:pPr>
      <w:r w:rsidRPr="00AF3CF7">
        <w:rPr>
          <w:color w:val="1E355C"/>
        </w:rPr>
        <w:t>de la bonne réception de votre alerte, dans un délai de 7 jours ; </w:t>
      </w:r>
    </w:p>
    <w:p w14:paraId="19323A97" w14:textId="77777777" w:rsidR="00AF3CF7" w:rsidRPr="00AF3CF7" w:rsidRDefault="00AF3CF7" w:rsidP="004F5157">
      <w:pPr>
        <w:numPr>
          <w:ilvl w:val="0"/>
          <w:numId w:val="11"/>
        </w:numPr>
        <w:shd w:val="clear" w:color="auto" w:fill="FFFFFF"/>
        <w:tabs>
          <w:tab w:val="clear" w:pos="360"/>
          <w:tab w:val="num" w:pos="567"/>
        </w:tabs>
        <w:ind w:left="567" w:hanging="567"/>
        <w:jc w:val="both"/>
        <w:rPr>
          <w:color w:val="1E355C"/>
        </w:rPr>
      </w:pPr>
      <w:r w:rsidRPr="00AF3CF7">
        <w:rPr>
          <w:color w:val="1E355C"/>
        </w:rPr>
        <w:t>des mesures envisagées ou prises pour évaluer l’exactitude de votre alerte, dans un délai maximum de trois mois ; et  </w:t>
      </w:r>
    </w:p>
    <w:p w14:paraId="36FE71DF" w14:textId="77777777" w:rsidR="00AF3CF7" w:rsidRPr="00AF3CF7" w:rsidRDefault="00AF3CF7" w:rsidP="004F5157">
      <w:pPr>
        <w:numPr>
          <w:ilvl w:val="0"/>
          <w:numId w:val="11"/>
        </w:numPr>
        <w:shd w:val="clear" w:color="auto" w:fill="FFFFFF"/>
        <w:tabs>
          <w:tab w:val="clear" w:pos="360"/>
          <w:tab w:val="num" w:pos="567"/>
        </w:tabs>
        <w:ind w:left="567" w:hanging="567"/>
        <w:jc w:val="both"/>
        <w:rPr>
          <w:color w:val="1E355C"/>
        </w:rPr>
      </w:pPr>
      <w:r w:rsidRPr="00AF3CF7">
        <w:rPr>
          <w:color w:val="1E355C"/>
        </w:rPr>
        <w:t>des éventuelles mesures de traitement du signalement, dans un délai maximum de trois mois.  </w:t>
      </w:r>
    </w:p>
    <w:p w14:paraId="5A6348A2" w14:textId="77777777" w:rsidR="00AF3CF7" w:rsidRPr="00AF3CF7" w:rsidRDefault="00AF3CF7" w:rsidP="00783AE8">
      <w:pPr>
        <w:shd w:val="clear" w:color="auto" w:fill="FFFFFF"/>
        <w:tabs>
          <w:tab w:val="left" w:pos="567"/>
        </w:tabs>
        <w:jc w:val="both"/>
        <w:rPr>
          <w:color w:val="1E355C"/>
        </w:rPr>
      </w:pPr>
      <w:r w:rsidRPr="00AF3CF7">
        <w:rPr>
          <w:color w:val="1E355C"/>
        </w:rPr>
        <w:t> </w:t>
      </w:r>
    </w:p>
    <w:p w14:paraId="2DE659C7" w14:textId="77777777" w:rsidR="00AF3CF7" w:rsidRPr="00AF3CF7" w:rsidRDefault="00AF3CF7" w:rsidP="00783AE8">
      <w:pPr>
        <w:shd w:val="clear" w:color="auto" w:fill="FFFFFF"/>
        <w:tabs>
          <w:tab w:val="left" w:pos="567"/>
        </w:tabs>
        <w:jc w:val="both"/>
        <w:rPr>
          <w:color w:val="1E355C"/>
        </w:rPr>
      </w:pPr>
      <w:r w:rsidRPr="00AF3CF7">
        <w:rPr>
          <w:color w:val="1E355C"/>
        </w:rPr>
        <w:t>Le délai de traitement de votre alerte est variable et dépend de la complexité des faits rapportés et de la nature des éléments que vous pourrez fournir. </w:t>
      </w:r>
    </w:p>
    <w:p w14:paraId="790EE27C" w14:textId="77777777" w:rsidR="00AF3CF7" w:rsidRPr="00AF3CF7" w:rsidRDefault="00AF3CF7" w:rsidP="00783AE8">
      <w:pPr>
        <w:shd w:val="clear" w:color="auto" w:fill="FFFFFF"/>
        <w:tabs>
          <w:tab w:val="left" w:pos="567"/>
        </w:tabs>
        <w:jc w:val="both"/>
        <w:rPr>
          <w:color w:val="1E355C"/>
        </w:rPr>
      </w:pPr>
      <w:r w:rsidRPr="00AF3CF7">
        <w:rPr>
          <w:color w:val="1E355C"/>
        </w:rPr>
        <w:t> </w:t>
      </w:r>
    </w:p>
    <w:p w14:paraId="4B139BEB" w14:textId="2F78D22A" w:rsidR="00AF3CF7" w:rsidRPr="00AF3CF7" w:rsidRDefault="00AF3CF7" w:rsidP="00783AE8">
      <w:pPr>
        <w:shd w:val="clear" w:color="auto" w:fill="FFFFFF"/>
        <w:tabs>
          <w:tab w:val="left" w:pos="567"/>
        </w:tabs>
        <w:jc w:val="both"/>
        <w:rPr>
          <w:color w:val="1E355C"/>
        </w:rPr>
      </w:pPr>
      <w:r w:rsidRPr="00AF3CF7">
        <w:rPr>
          <w:color w:val="1E355C"/>
        </w:rPr>
        <w:t xml:space="preserve">L’ensemble des échanges sur la plateforme est intégralement chiffré et vous est accessible en cliquant sur le bouton « </w:t>
      </w:r>
      <w:r w:rsidRPr="00EB033D">
        <w:rPr>
          <w:i/>
          <w:iCs/>
          <w:color w:val="1E355C"/>
        </w:rPr>
        <w:t>Accéder à une alerte existante</w:t>
      </w:r>
      <w:r w:rsidRPr="00AF3CF7">
        <w:rPr>
          <w:color w:val="1E355C"/>
        </w:rPr>
        <w:t xml:space="preserve"> » et en renseignant votre code confidentiel. </w:t>
      </w:r>
    </w:p>
    <w:p w14:paraId="4A515D5D" w14:textId="77777777" w:rsidR="00AF3CF7" w:rsidRPr="00AF3CF7" w:rsidRDefault="00AF3CF7" w:rsidP="00783AE8">
      <w:pPr>
        <w:shd w:val="clear" w:color="auto" w:fill="FFFFFF"/>
        <w:tabs>
          <w:tab w:val="left" w:pos="567"/>
        </w:tabs>
        <w:jc w:val="both"/>
        <w:rPr>
          <w:color w:val="1E355C"/>
        </w:rPr>
      </w:pPr>
      <w:r w:rsidRPr="00AF3CF7">
        <w:rPr>
          <w:color w:val="1E355C"/>
        </w:rPr>
        <w:t> </w:t>
      </w:r>
    </w:p>
    <w:p w14:paraId="2E778E34" w14:textId="30637F0D" w:rsidR="00AF3CF7" w:rsidRPr="00AF3CF7" w:rsidRDefault="00FB2FBB" w:rsidP="00FB2FBB">
      <w:pPr>
        <w:shd w:val="clear" w:color="auto" w:fill="FFFFFF"/>
        <w:tabs>
          <w:tab w:val="left" w:pos="567"/>
        </w:tabs>
        <w:spacing w:after="240"/>
        <w:jc w:val="both"/>
        <w:rPr>
          <w:b/>
          <w:bCs/>
          <w:i/>
          <w:iCs/>
          <w:color w:val="589CD7"/>
        </w:rPr>
      </w:pPr>
      <w:r w:rsidRPr="001D1574">
        <w:rPr>
          <w:b/>
          <w:bCs/>
          <w:i/>
          <w:iCs/>
          <w:noProof/>
          <w:color w:val="589CD7"/>
        </w:rPr>
        <w:drawing>
          <wp:inline distT="0" distB="0" distL="0" distR="0" wp14:anchorId="33EFF849" wp14:editId="1814C9A3">
            <wp:extent cx="198928" cy="291761"/>
            <wp:effectExtent l="0" t="0" r="0" b="0"/>
            <wp:docPr id="29" name="Graphique 57">
              <a:extLst xmlns:a="http://schemas.openxmlformats.org/drawingml/2006/main">
                <a:ext uri="{FF2B5EF4-FFF2-40B4-BE49-F238E27FC236}">
                  <a16:creationId xmlns:a16="http://schemas.microsoft.com/office/drawing/2014/main" id="{0F5E854F-EC23-EA48-9894-FAC006893F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Graphique 57">
                      <a:extLst>
                        <a:ext uri="{FF2B5EF4-FFF2-40B4-BE49-F238E27FC236}">
                          <a16:creationId xmlns:a16="http://schemas.microsoft.com/office/drawing/2014/main" id="{0F5E854F-EC23-EA48-9894-FAC006893FB9}"/>
                        </a:ext>
                      </a:extLst>
                    </pic:cNvPr>
                    <pic:cNvPicPr>
                      <a:picLocks noChangeAspect="1"/>
                    </pic:cNvPicPr>
                  </pic:nvPicPr>
                  <pic:blipFill>
                    <a:blip r:embed="rId11">
                      <a:extLst>
                        <a:ext uri="{96DAC541-7B7A-43D3-8B79-37D633B846F1}">
                          <asvg:svgBlip xmlns:asvg="http://schemas.microsoft.com/office/drawing/2016/SVG/main" r:embed="rId12"/>
                        </a:ext>
                      </a:extLst>
                    </a:blip>
                    <a:stretch>
                      <a:fillRect/>
                    </a:stretch>
                  </pic:blipFill>
                  <pic:spPr>
                    <a:xfrm rot="10800000">
                      <a:off x="0" y="0"/>
                      <a:ext cx="202128" cy="296455"/>
                    </a:xfrm>
                    <a:prstGeom prst="rect">
                      <a:avLst/>
                    </a:prstGeom>
                  </pic:spPr>
                </pic:pic>
              </a:graphicData>
            </a:graphic>
          </wp:inline>
        </w:drawing>
      </w:r>
      <w:r w:rsidR="00B9298D">
        <w:rPr>
          <w:b/>
          <w:bCs/>
          <w:i/>
          <w:iCs/>
          <w:color w:val="589CD7"/>
        </w:rPr>
        <w:tab/>
      </w:r>
      <w:r w:rsidR="00AF3CF7" w:rsidRPr="00AF3CF7">
        <w:rPr>
          <w:b/>
          <w:bCs/>
          <w:i/>
          <w:iCs/>
          <w:color w:val="589CD7"/>
        </w:rPr>
        <w:t>Est-ce que mon alerte est protégée par la confidentialité ? </w:t>
      </w:r>
    </w:p>
    <w:p w14:paraId="3B973D6D" w14:textId="740DEEF6" w:rsidR="00AF3CF7" w:rsidRDefault="00AF3CF7" w:rsidP="00783AE8">
      <w:pPr>
        <w:shd w:val="clear" w:color="auto" w:fill="FFFFFF"/>
        <w:tabs>
          <w:tab w:val="left" w:pos="567"/>
        </w:tabs>
        <w:jc w:val="both"/>
        <w:rPr>
          <w:color w:val="1E355C"/>
        </w:rPr>
      </w:pPr>
      <w:r w:rsidRPr="00AF3CF7">
        <w:rPr>
          <w:color w:val="1E355C"/>
        </w:rPr>
        <w:t>Les alertes sont recueillies et traitées de façon à garantir une stricte confidentialité : </w:t>
      </w:r>
    </w:p>
    <w:p w14:paraId="55953A05" w14:textId="77777777" w:rsidR="00B9298D" w:rsidRPr="00AF3CF7" w:rsidRDefault="00B9298D" w:rsidP="00783AE8">
      <w:pPr>
        <w:shd w:val="clear" w:color="auto" w:fill="FFFFFF"/>
        <w:tabs>
          <w:tab w:val="left" w:pos="567"/>
        </w:tabs>
        <w:jc w:val="both"/>
        <w:rPr>
          <w:color w:val="1E355C"/>
        </w:rPr>
      </w:pPr>
    </w:p>
    <w:p w14:paraId="341C64F3" w14:textId="77777777" w:rsidR="00AF3CF7" w:rsidRPr="00AF3CF7" w:rsidRDefault="00AF3CF7" w:rsidP="004F5157">
      <w:pPr>
        <w:numPr>
          <w:ilvl w:val="0"/>
          <w:numId w:val="17"/>
        </w:numPr>
        <w:shd w:val="clear" w:color="auto" w:fill="FFFFFF"/>
        <w:tabs>
          <w:tab w:val="left" w:pos="567"/>
        </w:tabs>
        <w:ind w:left="567" w:hanging="567"/>
        <w:jc w:val="both"/>
        <w:rPr>
          <w:color w:val="1E355C"/>
        </w:rPr>
      </w:pPr>
      <w:r w:rsidRPr="00AF3CF7">
        <w:rPr>
          <w:color w:val="1E355C"/>
        </w:rPr>
        <w:t>de votre identité en tant que Lanceur d’alerte ;  </w:t>
      </w:r>
    </w:p>
    <w:p w14:paraId="40599CC3" w14:textId="77777777" w:rsidR="00AF3CF7" w:rsidRPr="00AF3CF7" w:rsidRDefault="00AF3CF7" w:rsidP="004F5157">
      <w:pPr>
        <w:numPr>
          <w:ilvl w:val="0"/>
          <w:numId w:val="17"/>
        </w:numPr>
        <w:shd w:val="clear" w:color="auto" w:fill="FFFFFF"/>
        <w:tabs>
          <w:tab w:val="left" w:pos="567"/>
        </w:tabs>
        <w:ind w:left="567" w:hanging="567"/>
        <w:jc w:val="both"/>
        <w:rPr>
          <w:color w:val="1E355C"/>
        </w:rPr>
      </w:pPr>
      <w:r w:rsidRPr="00AF3CF7">
        <w:rPr>
          <w:color w:val="1E355C"/>
        </w:rPr>
        <w:t>de l’identité de la ou des personne(s) visée(s) par le signalement ; </w:t>
      </w:r>
    </w:p>
    <w:p w14:paraId="48DFC08D" w14:textId="6CF66DFE" w:rsidR="00AF3CF7" w:rsidRPr="00AF3CF7" w:rsidRDefault="00AF3CF7" w:rsidP="004F5157">
      <w:pPr>
        <w:numPr>
          <w:ilvl w:val="0"/>
          <w:numId w:val="17"/>
        </w:numPr>
        <w:shd w:val="clear" w:color="auto" w:fill="FFFFFF"/>
        <w:tabs>
          <w:tab w:val="left" w:pos="567"/>
        </w:tabs>
        <w:ind w:left="567" w:hanging="567"/>
        <w:jc w:val="both"/>
        <w:rPr>
          <w:color w:val="1E355C"/>
        </w:rPr>
      </w:pPr>
      <w:r w:rsidRPr="00AF3CF7">
        <w:rPr>
          <w:color w:val="1E355C"/>
        </w:rPr>
        <w:t xml:space="preserve">de tout tiers mentionné dans le </w:t>
      </w:r>
      <w:r w:rsidR="00FD7BF0" w:rsidRPr="00AF3CF7">
        <w:rPr>
          <w:color w:val="1E355C"/>
        </w:rPr>
        <w:t>signalement ;</w:t>
      </w:r>
      <w:r w:rsidRPr="00AF3CF7">
        <w:rPr>
          <w:color w:val="1E355C"/>
        </w:rPr>
        <w:t> </w:t>
      </w:r>
    </w:p>
    <w:p w14:paraId="4AEAC7A6" w14:textId="77777777" w:rsidR="00AF3CF7" w:rsidRPr="00AF3CF7" w:rsidRDefault="00AF3CF7" w:rsidP="004F5157">
      <w:pPr>
        <w:numPr>
          <w:ilvl w:val="0"/>
          <w:numId w:val="17"/>
        </w:numPr>
        <w:shd w:val="clear" w:color="auto" w:fill="FFFFFF"/>
        <w:tabs>
          <w:tab w:val="left" w:pos="567"/>
        </w:tabs>
        <w:ind w:left="567" w:hanging="567"/>
        <w:jc w:val="both"/>
        <w:rPr>
          <w:color w:val="1E355C"/>
        </w:rPr>
      </w:pPr>
      <w:r w:rsidRPr="00AF3CF7">
        <w:rPr>
          <w:color w:val="1E355C"/>
        </w:rPr>
        <w:t>des documents, informations ou données recueillis dans le cadre du signalement.  </w:t>
      </w:r>
    </w:p>
    <w:p w14:paraId="2BFA10C2" w14:textId="77777777" w:rsidR="00AF3CF7" w:rsidRPr="00AF3CF7" w:rsidRDefault="00AF3CF7" w:rsidP="00783AE8">
      <w:pPr>
        <w:shd w:val="clear" w:color="auto" w:fill="FFFFFF"/>
        <w:tabs>
          <w:tab w:val="left" w:pos="567"/>
        </w:tabs>
        <w:jc w:val="both"/>
        <w:rPr>
          <w:color w:val="1E355C"/>
        </w:rPr>
      </w:pPr>
      <w:r w:rsidRPr="00AF3CF7">
        <w:rPr>
          <w:color w:val="1E355C"/>
        </w:rPr>
        <w:t> </w:t>
      </w:r>
    </w:p>
    <w:p w14:paraId="3361BA12" w14:textId="77777777" w:rsidR="00AF3CF7" w:rsidRPr="00AF3CF7" w:rsidRDefault="00AF3CF7" w:rsidP="00783AE8">
      <w:pPr>
        <w:shd w:val="clear" w:color="auto" w:fill="FFFFFF"/>
        <w:tabs>
          <w:tab w:val="left" w:pos="567"/>
        </w:tabs>
        <w:jc w:val="both"/>
        <w:rPr>
          <w:color w:val="1E355C"/>
        </w:rPr>
      </w:pPr>
      <w:r w:rsidRPr="00AF3CF7">
        <w:rPr>
          <w:color w:val="1E355C"/>
        </w:rPr>
        <w:t>Les personnes appelées à connaître du contenu de l’alerte prennent toutes les mesures utiles pour préserver la sécurité et garantir la confidentialité des documents et informations, que ce soit à l’occasion de leur recueil, de leur traitement ou de leur conservation. Elles sont d’ailleurs tenues par un engagement écrit de confidentialité renforcé. </w:t>
      </w:r>
    </w:p>
    <w:p w14:paraId="472C04FA" w14:textId="77777777" w:rsidR="00AF3CF7" w:rsidRPr="00AF3CF7" w:rsidRDefault="00AF3CF7" w:rsidP="00783AE8">
      <w:pPr>
        <w:shd w:val="clear" w:color="auto" w:fill="FFFFFF"/>
        <w:tabs>
          <w:tab w:val="left" w:pos="567"/>
        </w:tabs>
        <w:jc w:val="both"/>
        <w:rPr>
          <w:color w:val="1E355C"/>
        </w:rPr>
      </w:pPr>
      <w:r w:rsidRPr="00AF3CF7">
        <w:rPr>
          <w:color w:val="1E355C"/>
        </w:rPr>
        <w:t> </w:t>
      </w:r>
    </w:p>
    <w:p w14:paraId="7EC7CCC0" w14:textId="77777777" w:rsidR="00AF3CF7" w:rsidRPr="00AF3CF7" w:rsidRDefault="00AF3CF7" w:rsidP="00783AE8">
      <w:pPr>
        <w:shd w:val="clear" w:color="auto" w:fill="FFFFFF"/>
        <w:tabs>
          <w:tab w:val="left" w:pos="567"/>
        </w:tabs>
        <w:jc w:val="both"/>
        <w:rPr>
          <w:color w:val="1E355C"/>
        </w:rPr>
      </w:pPr>
      <w:r w:rsidRPr="00AF3CF7">
        <w:rPr>
          <w:color w:val="1E355C"/>
        </w:rPr>
        <w:t> </w:t>
      </w:r>
    </w:p>
    <w:p w14:paraId="5206CB19" w14:textId="77777777" w:rsidR="00AF3CF7" w:rsidRPr="00AF3CF7" w:rsidRDefault="00AF3CF7" w:rsidP="00783AE8">
      <w:pPr>
        <w:shd w:val="clear" w:color="auto" w:fill="FFFFFF"/>
        <w:tabs>
          <w:tab w:val="left" w:pos="567"/>
        </w:tabs>
        <w:jc w:val="both"/>
        <w:rPr>
          <w:color w:val="1E355C"/>
        </w:rPr>
      </w:pPr>
      <w:r w:rsidRPr="00AF3CF7">
        <w:rPr>
          <w:color w:val="1E355C"/>
        </w:rPr>
        <w:lastRenderedPageBreak/>
        <w:t> </w:t>
      </w:r>
    </w:p>
    <w:p w14:paraId="69AA66E8" w14:textId="77777777" w:rsidR="00AF3CF7" w:rsidRPr="00AF3CF7" w:rsidRDefault="00AF3CF7" w:rsidP="00783AE8">
      <w:pPr>
        <w:shd w:val="clear" w:color="auto" w:fill="FFFFFF"/>
        <w:tabs>
          <w:tab w:val="left" w:pos="567"/>
        </w:tabs>
        <w:jc w:val="both"/>
        <w:rPr>
          <w:color w:val="1E355C"/>
        </w:rPr>
      </w:pPr>
      <w:r w:rsidRPr="00AF3CF7">
        <w:rPr>
          <w:color w:val="1E355C"/>
        </w:rPr>
        <w:t> </w:t>
      </w:r>
    </w:p>
    <w:p w14:paraId="493AB08A" w14:textId="09232460" w:rsidR="00AF3CF7" w:rsidRPr="00AF3CF7" w:rsidRDefault="008871A4" w:rsidP="00FB2FBB">
      <w:pPr>
        <w:shd w:val="clear" w:color="auto" w:fill="FFFFFF"/>
        <w:tabs>
          <w:tab w:val="left" w:pos="567"/>
        </w:tabs>
        <w:spacing w:after="240"/>
        <w:jc w:val="both"/>
        <w:rPr>
          <w:b/>
          <w:bCs/>
          <w:i/>
          <w:iCs/>
          <w:color w:val="589CD7"/>
        </w:rPr>
      </w:pPr>
      <w:r w:rsidRPr="001D1574">
        <w:rPr>
          <w:b/>
          <w:bCs/>
          <w:i/>
          <w:iCs/>
          <w:noProof/>
          <w:color w:val="589CD7"/>
        </w:rPr>
        <w:drawing>
          <wp:inline distT="0" distB="0" distL="0" distR="0" wp14:anchorId="58A497DF" wp14:editId="3D631D74">
            <wp:extent cx="198928" cy="291761"/>
            <wp:effectExtent l="0" t="0" r="0" b="0"/>
            <wp:docPr id="30" name="Graphique 57">
              <a:extLst xmlns:a="http://schemas.openxmlformats.org/drawingml/2006/main">
                <a:ext uri="{FF2B5EF4-FFF2-40B4-BE49-F238E27FC236}">
                  <a16:creationId xmlns:a16="http://schemas.microsoft.com/office/drawing/2014/main" id="{0F5E854F-EC23-EA48-9894-FAC006893F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Graphique 57">
                      <a:extLst>
                        <a:ext uri="{FF2B5EF4-FFF2-40B4-BE49-F238E27FC236}">
                          <a16:creationId xmlns:a16="http://schemas.microsoft.com/office/drawing/2014/main" id="{0F5E854F-EC23-EA48-9894-FAC006893FB9}"/>
                        </a:ext>
                      </a:extLst>
                    </pic:cNvPr>
                    <pic:cNvPicPr>
                      <a:picLocks noChangeAspect="1"/>
                    </pic:cNvPicPr>
                  </pic:nvPicPr>
                  <pic:blipFill>
                    <a:blip r:embed="rId11">
                      <a:extLst>
                        <a:ext uri="{96DAC541-7B7A-43D3-8B79-37D633B846F1}">
                          <asvg:svgBlip xmlns:asvg="http://schemas.microsoft.com/office/drawing/2016/SVG/main" r:embed="rId12"/>
                        </a:ext>
                      </a:extLst>
                    </a:blip>
                    <a:stretch>
                      <a:fillRect/>
                    </a:stretch>
                  </pic:blipFill>
                  <pic:spPr>
                    <a:xfrm rot="10800000">
                      <a:off x="0" y="0"/>
                      <a:ext cx="202128" cy="296455"/>
                    </a:xfrm>
                    <a:prstGeom prst="rect">
                      <a:avLst/>
                    </a:prstGeom>
                  </pic:spPr>
                </pic:pic>
              </a:graphicData>
            </a:graphic>
          </wp:inline>
        </w:drawing>
      </w:r>
      <w:r>
        <w:rPr>
          <w:b/>
          <w:bCs/>
          <w:i/>
          <w:iCs/>
          <w:color w:val="589CD7"/>
        </w:rPr>
        <w:tab/>
      </w:r>
      <w:r w:rsidR="00AF3CF7" w:rsidRPr="00AF3CF7">
        <w:rPr>
          <w:b/>
          <w:bCs/>
          <w:i/>
          <w:iCs/>
          <w:color w:val="589CD7"/>
        </w:rPr>
        <w:t>La plateforme est-elle accessible sur téléphone mobile ou tablette ? </w:t>
      </w:r>
    </w:p>
    <w:p w14:paraId="6B938B4D" w14:textId="49706B13" w:rsidR="00AF3CF7" w:rsidRDefault="00AF3CF7" w:rsidP="00783AE8">
      <w:pPr>
        <w:shd w:val="clear" w:color="auto" w:fill="FFFFFF"/>
        <w:tabs>
          <w:tab w:val="left" w:pos="567"/>
        </w:tabs>
        <w:jc w:val="both"/>
        <w:rPr>
          <w:color w:val="1E355C"/>
        </w:rPr>
      </w:pPr>
      <w:r w:rsidRPr="00AF3CF7">
        <w:rPr>
          <w:color w:val="1E355C"/>
        </w:rPr>
        <w:t>Oui, la plateforme est accessible depuis tout navigateur internet sur smartphone ou tablette en scannant le QR Code :  </w:t>
      </w:r>
    </w:p>
    <w:p w14:paraId="78C89077" w14:textId="77777777" w:rsidR="000A1535" w:rsidRPr="00AF3CF7" w:rsidRDefault="000A1535" w:rsidP="00783AE8">
      <w:pPr>
        <w:shd w:val="clear" w:color="auto" w:fill="FFFFFF"/>
        <w:tabs>
          <w:tab w:val="left" w:pos="567"/>
        </w:tabs>
        <w:jc w:val="both"/>
        <w:rPr>
          <w:color w:val="1E355C"/>
        </w:rPr>
      </w:pPr>
    </w:p>
    <w:p w14:paraId="2EEE4C2C" w14:textId="499BBB16" w:rsidR="00AF3CF7" w:rsidRPr="00AF3CF7" w:rsidRDefault="00930E31" w:rsidP="000A1535">
      <w:pPr>
        <w:shd w:val="clear" w:color="auto" w:fill="FFFFFF"/>
        <w:tabs>
          <w:tab w:val="left" w:pos="567"/>
        </w:tabs>
        <w:jc w:val="center"/>
        <w:rPr>
          <w:color w:val="1E355C"/>
        </w:rPr>
      </w:pPr>
      <w:r w:rsidRPr="00930E31">
        <w:rPr>
          <w:color w:val="1E355C"/>
        </w:rPr>
        <w:drawing>
          <wp:inline distT="0" distB="0" distL="0" distR="0" wp14:anchorId="76652670" wp14:editId="218082A9">
            <wp:extent cx="593782" cy="593782"/>
            <wp:effectExtent l="0" t="0" r="0" b="0"/>
            <wp:docPr id="1" name="Graphique 27">
              <a:extLst xmlns:a="http://schemas.openxmlformats.org/drawingml/2006/main">
                <a:ext uri="{FF2B5EF4-FFF2-40B4-BE49-F238E27FC236}">
                  <a16:creationId xmlns:a16="http://schemas.microsoft.com/office/drawing/2014/main" id="{87D8E3BF-D9E8-4AB2-9BCB-70390D9121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Graphique 27">
                      <a:extLst>
                        <a:ext uri="{FF2B5EF4-FFF2-40B4-BE49-F238E27FC236}">
                          <a16:creationId xmlns:a16="http://schemas.microsoft.com/office/drawing/2014/main" id="{87D8E3BF-D9E8-4AB2-9BCB-70390D9121BC}"/>
                        </a:ext>
                      </a:extLst>
                    </pic:cNvPr>
                    <pic:cNvPicPr>
                      <a:picLocks noChangeAspect="1"/>
                    </pic:cNvPicPr>
                  </pic:nvPicPr>
                  <pic:blipFill>
                    <a:blip r:embed="rId13">
                      <a:extLst>
                        <a:ext uri="{96DAC541-7B7A-43D3-8B79-37D633B846F1}">
                          <asvg:svgBlip xmlns:asvg="http://schemas.microsoft.com/office/drawing/2016/SVG/main" r:embed="rId14"/>
                        </a:ext>
                      </a:extLst>
                    </a:blip>
                    <a:stretch>
                      <a:fillRect/>
                    </a:stretch>
                  </pic:blipFill>
                  <pic:spPr>
                    <a:xfrm>
                      <a:off x="0" y="0"/>
                      <a:ext cx="593782" cy="593782"/>
                    </a:xfrm>
                    <a:prstGeom prst="rect">
                      <a:avLst/>
                    </a:prstGeom>
                  </pic:spPr>
                </pic:pic>
              </a:graphicData>
            </a:graphic>
          </wp:inline>
        </w:drawing>
      </w:r>
    </w:p>
    <w:p w14:paraId="06ECEFC8" w14:textId="77777777" w:rsidR="00AF3CF7" w:rsidRPr="00AF3CF7" w:rsidRDefault="00AF3CF7" w:rsidP="00783AE8">
      <w:pPr>
        <w:shd w:val="clear" w:color="auto" w:fill="FFFFFF"/>
        <w:tabs>
          <w:tab w:val="left" w:pos="567"/>
        </w:tabs>
        <w:jc w:val="both"/>
        <w:rPr>
          <w:color w:val="1E355C"/>
        </w:rPr>
      </w:pPr>
      <w:r w:rsidRPr="00AF3CF7">
        <w:rPr>
          <w:color w:val="1E355C"/>
        </w:rPr>
        <w:t> </w:t>
      </w:r>
    </w:p>
    <w:p w14:paraId="4AB77D2F" w14:textId="77777777" w:rsidR="00AF3CF7" w:rsidRPr="00AF3CF7" w:rsidRDefault="00AF3CF7" w:rsidP="00783AE8">
      <w:pPr>
        <w:shd w:val="clear" w:color="auto" w:fill="FFFFFF"/>
        <w:tabs>
          <w:tab w:val="left" w:pos="567"/>
        </w:tabs>
        <w:jc w:val="both"/>
        <w:rPr>
          <w:color w:val="1E355C"/>
        </w:rPr>
      </w:pPr>
      <w:r w:rsidRPr="00AF3CF7">
        <w:rPr>
          <w:color w:val="1E355C"/>
        </w:rPr>
        <w:t>Et sur :  </w:t>
      </w:r>
    </w:p>
    <w:p w14:paraId="69993DCD" w14:textId="77777777" w:rsidR="00AF3CF7" w:rsidRPr="00AF3CF7" w:rsidRDefault="00AF3CF7" w:rsidP="000A1535">
      <w:pPr>
        <w:numPr>
          <w:ilvl w:val="0"/>
          <w:numId w:val="18"/>
        </w:numPr>
        <w:shd w:val="clear" w:color="auto" w:fill="FFFFFF"/>
        <w:tabs>
          <w:tab w:val="left" w:pos="567"/>
        </w:tabs>
        <w:ind w:left="567" w:hanging="567"/>
        <w:jc w:val="both"/>
        <w:rPr>
          <w:color w:val="1E355C"/>
        </w:rPr>
      </w:pPr>
      <w:r w:rsidRPr="00AF3CF7">
        <w:rPr>
          <w:color w:val="1E355C"/>
        </w:rPr>
        <w:t xml:space="preserve">Colas : </w:t>
      </w:r>
      <w:hyperlink r:id="rId15" w:tgtFrame="_blank" w:history="1">
        <w:r w:rsidRPr="00AF3CF7">
          <w:rPr>
            <w:rStyle w:val="Lienhypertexte"/>
            <w:color w:val="1E355C"/>
          </w:rPr>
          <w:t>https://colas.besignal.com</w:t>
        </w:r>
      </w:hyperlink>
      <w:r w:rsidRPr="00AF3CF7">
        <w:rPr>
          <w:color w:val="1E355C"/>
        </w:rPr>
        <w:t>  </w:t>
      </w:r>
    </w:p>
    <w:p w14:paraId="4CC5BEDC" w14:textId="77777777" w:rsidR="00AF3CF7" w:rsidRPr="00AF3CF7" w:rsidRDefault="00AF3CF7" w:rsidP="00783AE8">
      <w:pPr>
        <w:shd w:val="clear" w:color="auto" w:fill="FFFFFF"/>
        <w:tabs>
          <w:tab w:val="left" w:pos="567"/>
        </w:tabs>
        <w:jc w:val="both"/>
        <w:rPr>
          <w:color w:val="1E355C"/>
        </w:rPr>
      </w:pPr>
      <w:r w:rsidRPr="00AF3CF7">
        <w:rPr>
          <w:color w:val="1E355C"/>
        </w:rPr>
        <w:t> </w:t>
      </w:r>
    </w:p>
    <w:p w14:paraId="5937E446" w14:textId="151791F8" w:rsidR="00AF3CF7" w:rsidRPr="00AF3CF7" w:rsidRDefault="000A1535" w:rsidP="00FB2FBB">
      <w:pPr>
        <w:shd w:val="clear" w:color="auto" w:fill="FFFFFF"/>
        <w:tabs>
          <w:tab w:val="left" w:pos="567"/>
        </w:tabs>
        <w:spacing w:after="240"/>
        <w:jc w:val="both"/>
        <w:rPr>
          <w:b/>
          <w:bCs/>
          <w:i/>
          <w:iCs/>
          <w:color w:val="589CD7"/>
        </w:rPr>
      </w:pPr>
      <w:r w:rsidRPr="001D1574">
        <w:rPr>
          <w:b/>
          <w:bCs/>
          <w:i/>
          <w:iCs/>
          <w:noProof/>
          <w:color w:val="589CD7"/>
        </w:rPr>
        <w:drawing>
          <wp:inline distT="0" distB="0" distL="0" distR="0" wp14:anchorId="3B2C9C1E" wp14:editId="396E014B">
            <wp:extent cx="198928" cy="291761"/>
            <wp:effectExtent l="0" t="0" r="0" b="0"/>
            <wp:docPr id="31" name="Graphique 57">
              <a:extLst xmlns:a="http://schemas.openxmlformats.org/drawingml/2006/main">
                <a:ext uri="{FF2B5EF4-FFF2-40B4-BE49-F238E27FC236}">
                  <a16:creationId xmlns:a16="http://schemas.microsoft.com/office/drawing/2014/main" id="{0F5E854F-EC23-EA48-9894-FAC006893F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Graphique 57">
                      <a:extLst>
                        <a:ext uri="{FF2B5EF4-FFF2-40B4-BE49-F238E27FC236}">
                          <a16:creationId xmlns:a16="http://schemas.microsoft.com/office/drawing/2014/main" id="{0F5E854F-EC23-EA48-9894-FAC006893FB9}"/>
                        </a:ext>
                      </a:extLst>
                    </pic:cNvPr>
                    <pic:cNvPicPr>
                      <a:picLocks noChangeAspect="1"/>
                    </pic:cNvPicPr>
                  </pic:nvPicPr>
                  <pic:blipFill>
                    <a:blip r:embed="rId11">
                      <a:extLst>
                        <a:ext uri="{96DAC541-7B7A-43D3-8B79-37D633B846F1}">
                          <asvg:svgBlip xmlns:asvg="http://schemas.microsoft.com/office/drawing/2016/SVG/main" r:embed="rId12"/>
                        </a:ext>
                      </a:extLst>
                    </a:blip>
                    <a:stretch>
                      <a:fillRect/>
                    </a:stretch>
                  </pic:blipFill>
                  <pic:spPr>
                    <a:xfrm rot="10800000">
                      <a:off x="0" y="0"/>
                      <a:ext cx="202128" cy="296455"/>
                    </a:xfrm>
                    <a:prstGeom prst="rect">
                      <a:avLst/>
                    </a:prstGeom>
                  </pic:spPr>
                </pic:pic>
              </a:graphicData>
            </a:graphic>
          </wp:inline>
        </w:drawing>
      </w:r>
      <w:r>
        <w:rPr>
          <w:b/>
          <w:bCs/>
          <w:i/>
          <w:iCs/>
          <w:color w:val="589CD7"/>
        </w:rPr>
        <w:tab/>
      </w:r>
      <w:r w:rsidR="00AF3CF7" w:rsidRPr="00AF3CF7">
        <w:rPr>
          <w:b/>
          <w:bCs/>
          <w:i/>
          <w:iCs/>
          <w:color w:val="589CD7"/>
        </w:rPr>
        <w:t>Que faire si je perds le code confidentiel de mon alerte ? </w:t>
      </w:r>
    </w:p>
    <w:p w14:paraId="503D2FEA" w14:textId="77777777" w:rsidR="00AF3CF7" w:rsidRPr="00AF3CF7" w:rsidRDefault="00AF3CF7" w:rsidP="00783AE8">
      <w:pPr>
        <w:shd w:val="clear" w:color="auto" w:fill="FFFFFF"/>
        <w:tabs>
          <w:tab w:val="left" w:pos="567"/>
        </w:tabs>
        <w:jc w:val="both"/>
        <w:rPr>
          <w:color w:val="1E355C"/>
        </w:rPr>
      </w:pPr>
      <w:r w:rsidRPr="00AF3CF7">
        <w:rPr>
          <w:color w:val="1E355C"/>
        </w:rPr>
        <w:t>Le code de l’alerte est unique et personnel et vous en êtes le seul détenteur. </w:t>
      </w:r>
    </w:p>
    <w:p w14:paraId="5663FFB8" w14:textId="77777777" w:rsidR="00AF3CF7" w:rsidRPr="00AF3CF7" w:rsidRDefault="00AF3CF7" w:rsidP="00783AE8">
      <w:pPr>
        <w:shd w:val="clear" w:color="auto" w:fill="FFFFFF"/>
        <w:tabs>
          <w:tab w:val="left" w:pos="567"/>
        </w:tabs>
        <w:jc w:val="both"/>
        <w:rPr>
          <w:color w:val="1E355C"/>
        </w:rPr>
      </w:pPr>
      <w:r w:rsidRPr="00AF3CF7">
        <w:rPr>
          <w:color w:val="1E355C"/>
        </w:rPr>
        <w:t>En cas de perte ou d'oubli, il ne peut pas être réinitialisé. Par conséquent, une nouvelle alerte devra être déposée. </w:t>
      </w:r>
    </w:p>
    <w:p w14:paraId="55561C45" w14:textId="77777777" w:rsidR="00AF3CF7" w:rsidRPr="00AF3CF7" w:rsidRDefault="00AF3CF7" w:rsidP="00783AE8">
      <w:pPr>
        <w:shd w:val="clear" w:color="auto" w:fill="FFFFFF"/>
        <w:tabs>
          <w:tab w:val="left" w:pos="567"/>
        </w:tabs>
        <w:jc w:val="both"/>
        <w:rPr>
          <w:color w:val="1E355C"/>
        </w:rPr>
      </w:pPr>
      <w:r w:rsidRPr="00AF3CF7">
        <w:rPr>
          <w:color w:val="1E355C"/>
        </w:rPr>
        <w:t> </w:t>
      </w:r>
    </w:p>
    <w:p w14:paraId="45BA5D1B" w14:textId="77777777" w:rsidR="00AF3CF7" w:rsidRPr="003B7593" w:rsidRDefault="00AF3CF7" w:rsidP="00783AE8">
      <w:pPr>
        <w:shd w:val="clear" w:color="auto" w:fill="FFFFFF"/>
        <w:tabs>
          <w:tab w:val="left" w:pos="567"/>
        </w:tabs>
        <w:jc w:val="both"/>
        <w:rPr>
          <w:color w:val="1E355C"/>
        </w:rPr>
      </w:pPr>
    </w:p>
    <w:sectPr w:rsidR="00AF3CF7" w:rsidRPr="003B7593" w:rsidSect="00F336C3">
      <w:headerReference w:type="default" r:id="rId16"/>
      <w:footerReference w:type="even" r:id="rId17"/>
      <w:footerReference w:type="default" r:id="rId18"/>
      <w:pgSz w:w="11906" w:h="16838"/>
      <w:pgMar w:top="2127" w:right="851" w:bottom="1418" w:left="851" w:header="709" w:footer="4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B9F60" w14:textId="77777777" w:rsidR="00122079" w:rsidRDefault="00122079" w:rsidP="00CC22AC">
      <w:r>
        <w:separator/>
      </w:r>
    </w:p>
  </w:endnote>
  <w:endnote w:type="continuationSeparator" w:id="0">
    <w:p w14:paraId="3F0D3B38" w14:textId="77777777" w:rsidR="00122079" w:rsidRDefault="00122079" w:rsidP="00CC22AC">
      <w:r>
        <w:continuationSeparator/>
      </w:r>
    </w:p>
  </w:endnote>
  <w:endnote w:type="continuationNotice" w:id="1">
    <w:p w14:paraId="65368721" w14:textId="77777777" w:rsidR="00122079" w:rsidRDefault="001220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16E8C" w14:textId="77777777" w:rsidR="00CC22AC" w:rsidRDefault="00CC22AC" w:rsidP="002B0178">
    <w:pPr>
      <w:pStyle w:val="Pieddepage"/>
      <w:framePr w:wrap="none" w:vAnchor="text" w:hAnchor="margin" w:xAlign="center" w:y="1"/>
      <w:rPr>
        <w:rStyle w:val="Numrodepage"/>
      </w:rPr>
    </w:pPr>
    <w:r>
      <w:rPr>
        <w:rStyle w:val="Numrodepage"/>
      </w:rPr>
      <w:fldChar w:fldCharType="begin"/>
    </w:r>
    <w:r>
      <w:rPr>
        <w:rStyle w:val="Numrodepage"/>
      </w:rPr>
      <w:instrText xml:space="preserve"> PAGE </w:instrText>
    </w:r>
    <w:r>
      <w:rPr>
        <w:rStyle w:val="Numrodepage"/>
      </w:rPr>
      <w:fldChar w:fldCharType="end"/>
    </w:r>
  </w:p>
  <w:p w14:paraId="743A9408" w14:textId="77777777" w:rsidR="00765C43" w:rsidRDefault="00765C43" w:rsidP="00CC22AC">
    <w:pPr>
      <w:pStyle w:val="Pieddepage"/>
      <w:rPr>
        <w:rStyle w:val="Numrodepage"/>
      </w:rPr>
    </w:pPr>
    <w:r>
      <w:rPr>
        <w:rStyle w:val="Numrodepage"/>
      </w:rPr>
      <w:fldChar w:fldCharType="begin"/>
    </w:r>
    <w:r>
      <w:rPr>
        <w:rStyle w:val="Numrodepage"/>
      </w:rPr>
      <w:instrText xml:space="preserve"> PAGE </w:instrText>
    </w:r>
    <w:r>
      <w:rPr>
        <w:rStyle w:val="Numrodepage"/>
      </w:rPr>
      <w:fldChar w:fldCharType="end"/>
    </w:r>
  </w:p>
  <w:p w14:paraId="064DE70F" w14:textId="77777777" w:rsidR="00765C43" w:rsidRDefault="00765C43" w:rsidP="00CC22AC">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1D6C0" w14:textId="451E0569" w:rsidR="00765C43" w:rsidRPr="00CC22AC" w:rsidRDefault="00765C43" w:rsidP="00E97823">
    <w:pPr>
      <w:pStyle w:val="Pieddepage"/>
      <w:tabs>
        <w:tab w:val="clear" w:pos="4536"/>
        <w:tab w:val="clear" w:pos="9072"/>
        <w:tab w:val="center" w:pos="4960"/>
      </w:tabs>
      <w:ind w:left="-284"/>
      <w:rPr>
        <w:b/>
        <w:bCs/>
        <w:color w:val="2C4965" w:themeColor="accent2"/>
        <w:sz w:val="18"/>
        <w:szCs w:val="18"/>
      </w:rPr>
    </w:pPr>
    <w:r w:rsidRPr="00CC22AC">
      <w:rPr>
        <w:b/>
        <w:bCs/>
        <w:noProof/>
        <w:color w:val="2C4965" w:themeColor="accent2"/>
      </w:rPr>
      <mc:AlternateContent>
        <mc:Choice Requires="wpg">
          <w:drawing>
            <wp:anchor distT="0" distB="0" distL="114300" distR="114300" simplePos="0" relativeHeight="251658242" behindDoc="0" locked="0" layoutInCell="1" allowOverlap="1" wp14:anchorId="562CA2BD" wp14:editId="096BFF3C">
              <wp:simplePos x="0" y="0"/>
              <wp:positionH relativeFrom="column">
                <wp:posOffset>5550311</wp:posOffset>
              </wp:positionH>
              <wp:positionV relativeFrom="page">
                <wp:posOffset>9654540</wp:posOffset>
              </wp:positionV>
              <wp:extent cx="1938655" cy="781050"/>
              <wp:effectExtent l="12700" t="12700" r="4445" b="6350"/>
              <wp:wrapNone/>
              <wp:docPr id="5" name="Graphique 4"/>
              <wp:cNvGraphicFramePr/>
              <a:graphic xmlns:a="http://schemas.openxmlformats.org/drawingml/2006/main">
                <a:graphicData uri="http://schemas.microsoft.com/office/word/2010/wordprocessingGroup">
                  <wpg:wgp>
                    <wpg:cNvGrpSpPr/>
                    <wpg:grpSpPr>
                      <a:xfrm>
                        <a:off x="0" y="0"/>
                        <a:ext cx="1938655" cy="781050"/>
                        <a:chOff x="0" y="0"/>
                        <a:chExt cx="1407509" cy="567619"/>
                      </a:xfrm>
                      <a:solidFill>
                        <a:srgbClr val="FFED00"/>
                      </a:solidFill>
                    </wpg:grpSpPr>
                    <wps:wsp>
                      <wps:cNvPr id="6" name="Forme libre 6"/>
                      <wps:cNvSpPr/>
                      <wps:spPr>
                        <a:xfrm>
                          <a:off x="345948" y="128397"/>
                          <a:ext cx="1061561" cy="433978"/>
                        </a:xfrm>
                        <a:custGeom>
                          <a:avLst/>
                          <a:gdLst>
                            <a:gd name="connsiteX0" fmla="*/ 1061543 w 1061561"/>
                            <a:gd name="connsiteY0" fmla="*/ -77 h 433978"/>
                            <a:gd name="connsiteX1" fmla="*/ 4268 w 1061561"/>
                            <a:gd name="connsiteY1" fmla="*/ 409498 h 433978"/>
                            <a:gd name="connsiteX2" fmla="*/ -18 w 1061561"/>
                            <a:gd name="connsiteY2" fmla="*/ 411212 h 433978"/>
                            <a:gd name="connsiteX3" fmla="*/ 38082 w 1061561"/>
                            <a:gd name="connsiteY3" fmla="*/ 426071 h 433978"/>
                            <a:gd name="connsiteX4" fmla="*/ 85707 w 1061561"/>
                            <a:gd name="connsiteY4" fmla="*/ 433882 h 433978"/>
                            <a:gd name="connsiteX5" fmla="*/ 133332 w 1061561"/>
                            <a:gd name="connsiteY5" fmla="*/ 426167 h 433978"/>
                            <a:gd name="connsiteX6" fmla="*/ 1061543 w 1061561"/>
                            <a:gd name="connsiteY6" fmla="*/ 68217 h 43397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1061561" h="433978">
                              <a:moveTo>
                                <a:pt x="1061543" y="-77"/>
                              </a:moveTo>
                              <a:lnTo>
                                <a:pt x="4268" y="409498"/>
                              </a:lnTo>
                              <a:lnTo>
                                <a:pt x="-18" y="411212"/>
                              </a:lnTo>
                              <a:lnTo>
                                <a:pt x="38082" y="426071"/>
                              </a:lnTo>
                              <a:cubicBezTo>
                                <a:pt x="53360" y="431511"/>
                                <a:pt x="69492" y="434156"/>
                                <a:pt x="85707" y="433882"/>
                              </a:cubicBezTo>
                              <a:cubicBezTo>
                                <a:pt x="101914" y="434154"/>
                                <a:pt x="118040" y="431542"/>
                                <a:pt x="133332" y="426167"/>
                              </a:cubicBezTo>
                              <a:lnTo>
                                <a:pt x="1061543" y="68217"/>
                              </a:lnTo>
                              <a:close/>
                            </a:path>
                          </a:pathLst>
                        </a:custGeom>
                        <a:solidFill>
                          <a:srgbClr val="FFED00"/>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 name="Forme libre 7"/>
                      <wps:cNvSpPr/>
                      <wps:spPr>
                        <a:xfrm>
                          <a:off x="0" y="0"/>
                          <a:ext cx="1407509" cy="567619"/>
                        </a:xfrm>
                        <a:custGeom>
                          <a:avLst/>
                          <a:gdLst>
                            <a:gd name="connsiteX0" fmla="*/ 1407491 w 1407509"/>
                            <a:gd name="connsiteY0" fmla="*/ -77 h 567619"/>
                            <a:gd name="connsiteX1" fmla="*/ -18 w 1407509"/>
                            <a:gd name="connsiteY1" fmla="*/ 544848 h 567619"/>
                            <a:gd name="connsiteX2" fmla="*/ 38082 w 1407509"/>
                            <a:gd name="connsiteY2" fmla="*/ 559707 h 567619"/>
                            <a:gd name="connsiteX3" fmla="*/ 86183 w 1407509"/>
                            <a:gd name="connsiteY3" fmla="*/ 567517 h 567619"/>
                            <a:gd name="connsiteX4" fmla="*/ 133808 w 1407509"/>
                            <a:gd name="connsiteY4" fmla="*/ 559897 h 567619"/>
                            <a:gd name="connsiteX5" fmla="*/ 1407491 w 1407509"/>
                            <a:gd name="connsiteY5" fmla="*/ 68122 h 56761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407509" h="567619">
                              <a:moveTo>
                                <a:pt x="1407491" y="-77"/>
                              </a:moveTo>
                              <a:lnTo>
                                <a:pt x="-18" y="544848"/>
                              </a:lnTo>
                              <a:lnTo>
                                <a:pt x="38082" y="559707"/>
                              </a:lnTo>
                              <a:cubicBezTo>
                                <a:pt x="53515" y="565185"/>
                                <a:pt x="69810" y="567831"/>
                                <a:pt x="86183" y="567517"/>
                              </a:cubicBezTo>
                              <a:cubicBezTo>
                                <a:pt x="102381" y="567771"/>
                                <a:pt x="118498" y="565192"/>
                                <a:pt x="133808" y="559897"/>
                              </a:cubicBezTo>
                              <a:lnTo>
                                <a:pt x="1407491" y="68122"/>
                              </a:lnTo>
                              <a:close/>
                            </a:path>
                          </a:pathLst>
                        </a:custGeom>
                        <a:solidFill>
                          <a:srgbClr val="FFED00"/>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98D12C6" id="Graphique 4" o:spid="_x0000_s1026" style="position:absolute;margin-left:437.05pt;margin-top:760.2pt;width:152.65pt;height:61.5pt;z-index:251658242;mso-position-vertical-relative:page" coordsize="14075,5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">
              <v:shape id="Forme libre 6" o:spid="_x0000_s1027" style="position:absolute;left:3459;top:1283;width:10616;height:4340;visibility:visible;mso-wrap-style:square;v-text-anchor:middle" coordsize="1061561,433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" path="m1061543,-77l4268,409498,-18,411212r38100,14859c53360,431511,69492,434156,85707,433882v16207,272,32333,-2340,47625,-7715l1061543,68217r,-68294xe" fillcolor="#ffed00" stroked="f">
                <v:stroke joinstyle="miter"/>
                <v:path arrowok="t" o:connecttype="custom" o:connectlocs="1061543,-77;4268,409498;-18,411212;38082,426071;85707,433882;133332,426167;1061543,68217" o:connectangles="0,0,0,0,0,0,0"/>
              </v:shape>
              <v:shape id="Forme libre 7" o:spid="_x0000_s1028" style="position:absolute;width:14075;height:5676;visibility:visible;mso-wrap-style:square;v-text-anchor:middle" coordsize="1407509,567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" path="m1407491,-77l-18,544848r38100,14859c53515,565185,69810,567831,86183,567517v16198,254,32315,-2325,47625,-7620l1407491,68122r,-68199xe" fillcolor="#ffed00" stroked="f">
                <v:stroke joinstyle="miter"/>
                <v:path arrowok="t" o:connecttype="custom" o:connectlocs="1407491,-77;-18,544848;38082,559707;86183,567517;133808,559897;1407491,68122" o:connectangles="0,0,0,0,0,0"/>
              </v:shape>
              <w10:wrap anchory="page"/>
            </v:group>
          </w:pict>
        </mc:Fallback>
      </mc:AlternateContent>
    </w:r>
    <w:r w:rsidR="00E97823">
      <w:rPr>
        <w:b/>
        <w:bCs/>
        <w:color w:val="2C4965" w:themeColor="accent2"/>
        <w:sz w:val="18"/>
        <w:szCs w:val="18"/>
      </w:rPr>
      <w:tab/>
    </w:r>
    <w:r w:rsidR="00DD145F" w:rsidRPr="00DD145F">
      <w:rPr>
        <w:b/>
        <w:bCs/>
        <w:color w:val="2C4965" w:themeColor="accent2"/>
        <w:sz w:val="18"/>
        <w:szCs w:val="18"/>
      </w:rPr>
      <w:t xml:space="preserve">Page </w:t>
    </w:r>
    <w:r w:rsidR="00DD145F" w:rsidRPr="00DD145F">
      <w:rPr>
        <w:b/>
        <w:bCs/>
        <w:color w:val="2C4965" w:themeColor="accent2"/>
        <w:sz w:val="18"/>
        <w:szCs w:val="18"/>
      </w:rPr>
      <w:fldChar w:fldCharType="begin"/>
    </w:r>
    <w:r w:rsidR="00DD145F" w:rsidRPr="00DD145F">
      <w:rPr>
        <w:b/>
        <w:bCs/>
        <w:color w:val="2C4965" w:themeColor="accent2"/>
        <w:sz w:val="18"/>
        <w:szCs w:val="18"/>
      </w:rPr>
      <w:instrText>PAGE  \* Arabic  \* MERGEFORMAT</w:instrText>
    </w:r>
    <w:r w:rsidR="00DD145F" w:rsidRPr="00DD145F">
      <w:rPr>
        <w:b/>
        <w:bCs/>
        <w:color w:val="2C4965" w:themeColor="accent2"/>
        <w:sz w:val="18"/>
        <w:szCs w:val="18"/>
      </w:rPr>
      <w:fldChar w:fldCharType="separate"/>
    </w:r>
    <w:r w:rsidR="00DD145F" w:rsidRPr="00DD145F">
      <w:rPr>
        <w:b/>
        <w:bCs/>
        <w:color w:val="2C4965" w:themeColor="accent2"/>
        <w:sz w:val="18"/>
        <w:szCs w:val="18"/>
      </w:rPr>
      <w:t>1</w:t>
    </w:r>
    <w:r w:rsidR="00DD145F" w:rsidRPr="00DD145F">
      <w:rPr>
        <w:b/>
        <w:bCs/>
        <w:color w:val="2C4965" w:themeColor="accent2"/>
        <w:sz w:val="18"/>
        <w:szCs w:val="18"/>
      </w:rPr>
      <w:fldChar w:fldCharType="end"/>
    </w:r>
    <w:r w:rsidR="00DD145F" w:rsidRPr="00DD145F">
      <w:rPr>
        <w:b/>
        <w:bCs/>
        <w:color w:val="2C4965" w:themeColor="accent2"/>
        <w:sz w:val="18"/>
        <w:szCs w:val="18"/>
      </w:rPr>
      <w:t xml:space="preserve"> sur </w:t>
    </w:r>
    <w:r w:rsidR="00DD145F" w:rsidRPr="00DD145F">
      <w:rPr>
        <w:b/>
        <w:bCs/>
        <w:color w:val="2C4965" w:themeColor="accent2"/>
        <w:sz w:val="18"/>
        <w:szCs w:val="18"/>
      </w:rPr>
      <w:fldChar w:fldCharType="begin"/>
    </w:r>
    <w:r w:rsidR="00DD145F" w:rsidRPr="00DD145F">
      <w:rPr>
        <w:b/>
        <w:bCs/>
        <w:color w:val="2C4965" w:themeColor="accent2"/>
        <w:sz w:val="18"/>
        <w:szCs w:val="18"/>
      </w:rPr>
      <w:instrText>NUMPAGES  \* Arabic  \* MERGEFORMAT</w:instrText>
    </w:r>
    <w:r w:rsidR="00DD145F" w:rsidRPr="00DD145F">
      <w:rPr>
        <w:b/>
        <w:bCs/>
        <w:color w:val="2C4965" w:themeColor="accent2"/>
        <w:sz w:val="18"/>
        <w:szCs w:val="18"/>
      </w:rPr>
      <w:fldChar w:fldCharType="separate"/>
    </w:r>
    <w:r w:rsidR="00DD145F" w:rsidRPr="00DD145F">
      <w:rPr>
        <w:b/>
        <w:bCs/>
        <w:color w:val="2C4965" w:themeColor="accent2"/>
        <w:sz w:val="18"/>
        <w:szCs w:val="18"/>
      </w:rPr>
      <w:t>2</w:t>
    </w:r>
    <w:r w:rsidR="00DD145F" w:rsidRPr="00DD145F">
      <w:rPr>
        <w:b/>
        <w:bCs/>
        <w:color w:val="2C4965" w:themeColor="accent2"/>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313DF" w14:textId="77777777" w:rsidR="00122079" w:rsidRDefault="00122079" w:rsidP="00CC22AC">
      <w:r>
        <w:separator/>
      </w:r>
    </w:p>
  </w:footnote>
  <w:footnote w:type="continuationSeparator" w:id="0">
    <w:p w14:paraId="1CBE7840" w14:textId="77777777" w:rsidR="00122079" w:rsidRDefault="00122079" w:rsidP="00CC22AC">
      <w:r>
        <w:continuationSeparator/>
      </w:r>
    </w:p>
  </w:footnote>
  <w:footnote w:type="continuationNotice" w:id="1">
    <w:p w14:paraId="7C6148B5" w14:textId="77777777" w:rsidR="00122079" w:rsidRDefault="0012207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EF211" w14:textId="3F88F22B" w:rsidR="00765C43" w:rsidRPr="00770DFD" w:rsidRDefault="0096233C" w:rsidP="00CC22AC">
    <w:pPr>
      <w:pStyle w:val="En-tte"/>
      <w:rPr>
        <w:b/>
        <w:bCs/>
        <w:color w:val="2C4965" w:themeColor="accent2"/>
        <w:sz w:val="36"/>
        <w:szCs w:val="36"/>
      </w:rPr>
    </w:pPr>
    <w:r w:rsidRPr="00770DFD">
      <w:rPr>
        <w:b/>
        <w:bCs/>
        <w:noProof/>
        <w:color w:val="2C4965" w:themeColor="accent2"/>
        <w:sz w:val="36"/>
        <w:szCs w:val="36"/>
      </w:rPr>
      <w:drawing>
        <wp:anchor distT="0" distB="0" distL="114300" distR="180340" simplePos="0" relativeHeight="251658240" behindDoc="1" locked="0" layoutInCell="1" allowOverlap="1" wp14:anchorId="701FE0EF" wp14:editId="12051382">
          <wp:simplePos x="0" y="0"/>
          <wp:positionH relativeFrom="column">
            <wp:posOffset>-249902</wp:posOffset>
          </wp:positionH>
          <wp:positionV relativeFrom="paragraph">
            <wp:posOffset>-218036</wp:posOffset>
          </wp:positionV>
          <wp:extent cx="835025" cy="856615"/>
          <wp:effectExtent l="0" t="0" r="3175" b="635"/>
          <wp:wrapTight wrapText="bothSides">
            <wp:wrapPolygon edited="0">
              <wp:start x="7392" y="0"/>
              <wp:lineTo x="0" y="3362"/>
              <wp:lineTo x="0" y="8646"/>
              <wp:lineTo x="986" y="16812"/>
              <wp:lineTo x="5913" y="21136"/>
              <wp:lineTo x="7392" y="21136"/>
              <wp:lineTo x="15276" y="21136"/>
              <wp:lineTo x="16262" y="21136"/>
              <wp:lineTo x="21189" y="16332"/>
              <wp:lineTo x="21189" y="7205"/>
              <wp:lineTo x="16262" y="0"/>
              <wp:lineTo x="15769" y="0"/>
              <wp:lineTo x="7392" y="0"/>
            </wp:wrapPolygon>
          </wp:wrapTight>
          <wp:docPr id="32"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a:extLst>
                      <a:ext uri="{28A0092B-C50C-407E-A947-70E740481C1C}">
                        <a14:useLocalDpi xmlns:a14="http://schemas.microsoft.com/office/drawing/2010/main" val="0"/>
                      </a:ext>
                    </a:extLst>
                  </a:blip>
                  <a:stretch>
                    <a:fillRect/>
                  </a:stretch>
                </pic:blipFill>
                <pic:spPr>
                  <a:xfrm>
                    <a:off x="0" y="0"/>
                    <a:ext cx="835025" cy="856615"/>
                  </a:xfrm>
                  <a:prstGeom prst="rect">
                    <a:avLst/>
                  </a:prstGeom>
                </pic:spPr>
              </pic:pic>
            </a:graphicData>
          </a:graphic>
          <wp14:sizeRelH relativeFrom="page">
            <wp14:pctWidth>0</wp14:pctWidth>
          </wp14:sizeRelH>
          <wp14:sizeRelV relativeFrom="page">
            <wp14:pctHeight>0</wp14:pctHeight>
          </wp14:sizeRelV>
        </wp:anchor>
      </w:drawing>
    </w:r>
    <w:r w:rsidRPr="00770DFD">
      <w:rPr>
        <w:b/>
        <w:bCs/>
        <w:noProof/>
        <w:color w:val="2C4965" w:themeColor="accent2"/>
        <w:sz w:val="36"/>
        <w:szCs w:val="36"/>
      </w:rPr>
      <w:drawing>
        <wp:anchor distT="0" distB="0" distL="114300" distR="114300" simplePos="0" relativeHeight="251658241" behindDoc="0" locked="0" layoutInCell="1" allowOverlap="1" wp14:anchorId="67CA1E3E" wp14:editId="4FF71D52">
          <wp:simplePos x="0" y="0"/>
          <wp:positionH relativeFrom="column">
            <wp:posOffset>5693930</wp:posOffset>
          </wp:positionH>
          <wp:positionV relativeFrom="paragraph">
            <wp:posOffset>-30654</wp:posOffset>
          </wp:positionV>
          <wp:extent cx="1150474" cy="479999"/>
          <wp:effectExtent l="0" t="0" r="0" b="3175"/>
          <wp:wrapNone/>
          <wp:docPr id="33" name="Imag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2">
                    <a:extLst>
                      <a:ext uri="{28A0092B-C50C-407E-A947-70E740481C1C}">
                        <a14:useLocalDpi xmlns:a14="http://schemas.microsoft.com/office/drawing/2010/main" val="0"/>
                      </a:ext>
                    </a:extLst>
                  </a:blip>
                  <a:stretch>
                    <a:fillRect/>
                  </a:stretch>
                </pic:blipFill>
                <pic:spPr>
                  <a:xfrm>
                    <a:off x="0" y="0"/>
                    <a:ext cx="1150474" cy="479999"/>
                  </a:xfrm>
                  <a:prstGeom prst="rect">
                    <a:avLst/>
                  </a:prstGeom>
                </pic:spPr>
              </pic:pic>
            </a:graphicData>
          </a:graphic>
          <wp14:sizeRelH relativeFrom="page">
            <wp14:pctWidth>0</wp14:pctWidth>
          </wp14:sizeRelH>
          <wp14:sizeRelV relativeFrom="page">
            <wp14:pctHeight>0</wp14:pctHeight>
          </wp14:sizeRelV>
        </wp:anchor>
      </w:drawing>
    </w:r>
    <w:r w:rsidR="00770DFD" w:rsidRPr="00770DFD">
      <w:rPr>
        <w:b/>
        <w:bCs/>
        <w:color w:val="2C4965" w:themeColor="accent2"/>
        <w:sz w:val="36"/>
        <w:szCs w:val="36"/>
      </w:rPr>
      <w:t>PLATEFORME D’ALERTE COLAS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F1EB0"/>
    <w:multiLevelType w:val="multilevel"/>
    <w:tmpl w:val="E59AC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DE7A5C"/>
    <w:multiLevelType w:val="multilevel"/>
    <w:tmpl w:val="EEEA172A"/>
    <w:lvl w:ilvl="0">
      <w:start w:val="1"/>
      <w:numFmt w:val="bullet"/>
      <w:lvlText w:val=""/>
      <w:lvlJc w:val="left"/>
      <w:pPr>
        <w:tabs>
          <w:tab w:val="num" w:pos="720"/>
        </w:tabs>
        <w:ind w:left="720" w:hanging="360"/>
      </w:pPr>
      <w:rPr>
        <w:rFonts w:ascii="Symbol" w:hAnsi="Symbol" w:hint="default"/>
        <w:color w:val="589CD7"/>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F04D7"/>
    <w:multiLevelType w:val="multilevel"/>
    <w:tmpl w:val="DB666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2C7EEB"/>
    <w:multiLevelType w:val="hybridMultilevel"/>
    <w:tmpl w:val="9D240C8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0B5769D"/>
    <w:multiLevelType w:val="multilevel"/>
    <w:tmpl w:val="8BEEB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495C54"/>
    <w:multiLevelType w:val="multilevel"/>
    <w:tmpl w:val="AD7C1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515123"/>
    <w:multiLevelType w:val="hybridMultilevel"/>
    <w:tmpl w:val="F28229A4"/>
    <w:lvl w:ilvl="0" w:tplc="339AE908">
      <w:start w:val="1"/>
      <w:numFmt w:val="bullet"/>
      <w:lvlText w:val=""/>
      <w:lvlJc w:val="left"/>
      <w:pPr>
        <w:ind w:left="360" w:hanging="360"/>
      </w:pPr>
      <w:rPr>
        <w:rFonts w:ascii="Symbol" w:hAnsi="Symbol" w:hint="default"/>
        <w:color w:val="1E355C"/>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 w15:restartNumberingAfterBreak="0">
    <w:nsid w:val="3C6F1DA4"/>
    <w:multiLevelType w:val="hybridMultilevel"/>
    <w:tmpl w:val="ABA8F84C"/>
    <w:lvl w:ilvl="0" w:tplc="339AE908">
      <w:start w:val="1"/>
      <w:numFmt w:val="bullet"/>
      <w:lvlText w:val=""/>
      <w:lvlJc w:val="left"/>
      <w:pPr>
        <w:ind w:left="360" w:hanging="360"/>
      </w:pPr>
      <w:rPr>
        <w:rFonts w:ascii="Symbol" w:hAnsi="Symbol" w:hint="default"/>
        <w:color w:val="1E355C"/>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15:restartNumberingAfterBreak="0">
    <w:nsid w:val="44E373E0"/>
    <w:multiLevelType w:val="multilevel"/>
    <w:tmpl w:val="5906B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7CF11C5"/>
    <w:multiLevelType w:val="multilevel"/>
    <w:tmpl w:val="D0F4D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74F3896"/>
    <w:multiLevelType w:val="multilevel"/>
    <w:tmpl w:val="47AC0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4AB3C8D"/>
    <w:multiLevelType w:val="multilevel"/>
    <w:tmpl w:val="6CF0A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6B27554"/>
    <w:multiLevelType w:val="hybridMultilevel"/>
    <w:tmpl w:val="65CCCD0A"/>
    <w:lvl w:ilvl="0" w:tplc="4AD07FE2">
      <w:start w:val="4"/>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6B335ABC"/>
    <w:multiLevelType w:val="multilevel"/>
    <w:tmpl w:val="6E0E6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C5A0516"/>
    <w:multiLevelType w:val="multilevel"/>
    <w:tmpl w:val="B83ED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42346C4"/>
    <w:multiLevelType w:val="multilevel"/>
    <w:tmpl w:val="083A059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6" w15:restartNumberingAfterBreak="0">
    <w:nsid w:val="75517BDF"/>
    <w:multiLevelType w:val="multilevel"/>
    <w:tmpl w:val="F33AB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98F4566"/>
    <w:multiLevelType w:val="multilevel"/>
    <w:tmpl w:val="404CF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17"/>
  </w:num>
  <w:num w:numId="4">
    <w:abstractNumId w:val="5"/>
  </w:num>
  <w:num w:numId="5">
    <w:abstractNumId w:val="3"/>
  </w:num>
  <w:num w:numId="6">
    <w:abstractNumId w:val="12"/>
  </w:num>
  <w:num w:numId="7">
    <w:abstractNumId w:val="13"/>
  </w:num>
  <w:num w:numId="8">
    <w:abstractNumId w:val="8"/>
  </w:num>
  <w:num w:numId="9">
    <w:abstractNumId w:val="16"/>
  </w:num>
  <w:num w:numId="10">
    <w:abstractNumId w:val="14"/>
  </w:num>
  <w:num w:numId="11">
    <w:abstractNumId w:val="15"/>
  </w:num>
  <w:num w:numId="12">
    <w:abstractNumId w:val="11"/>
  </w:num>
  <w:num w:numId="13">
    <w:abstractNumId w:val="9"/>
  </w:num>
  <w:num w:numId="14">
    <w:abstractNumId w:val="10"/>
  </w:num>
  <w:num w:numId="15">
    <w:abstractNumId w:val="2"/>
  </w:num>
  <w:num w:numId="16">
    <w:abstractNumId w:val="1"/>
  </w:num>
  <w:num w:numId="17">
    <w:abstractNumId w:val="7"/>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C84"/>
    <w:rsid w:val="00047716"/>
    <w:rsid w:val="00064DB5"/>
    <w:rsid w:val="000A1535"/>
    <w:rsid w:val="000C23BC"/>
    <w:rsid w:val="000C5447"/>
    <w:rsid w:val="000C606F"/>
    <w:rsid w:val="000D5EE8"/>
    <w:rsid w:val="000F03D7"/>
    <w:rsid w:val="000F6B17"/>
    <w:rsid w:val="001204CA"/>
    <w:rsid w:val="00122079"/>
    <w:rsid w:val="00162D37"/>
    <w:rsid w:val="001D1574"/>
    <w:rsid w:val="001F7B15"/>
    <w:rsid w:val="002B0178"/>
    <w:rsid w:val="0030188D"/>
    <w:rsid w:val="003429D8"/>
    <w:rsid w:val="003432C6"/>
    <w:rsid w:val="00346318"/>
    <w:rsid w:val="003513AE"/>
    <w:rsid w:val="003B3EA0"/>
    <w:rsid w:val="003B7593"/>
    <w:rsid w:val="004C13F0"/>
    <w:rsid w:val="004F5157"/>
    <w:rsid w:val="00521A9A"/>
    <w:rsid w:val="00526C84"/>
    <w:rsid w:val="00640D7C"/>
    <w:rsid w:val="006514B5"/>
    <w:rsid w:val="00655944"/>
    <w:rsid w:val="00656693"/>
    <w:rsid w:val="006C1A70"/>
    <w:rsid w:val="006D50FA"/>
    <w:rsid w:val="00733473"/>
    <w:rsid w:val="007427DE"/>
    <w:rsid w:val="00760234"/>
    <w:rsid w:val="00765C43"/>
    <w:rsid w:val="00770DFD"/>
    <w:rsid w:val="00783AE8"/>
    <w:rsid w:val="007C6448"/>
    <w:rsid w:val="008475BE"/>
    <w:rsid w:val="008871A4"/>
    <w:rsid w:val="00893F5A"/>
    <w:rsid w:val="00930E31"/>
    <w:rsid w:val="00942034"/>
    <w:rsid w:val="00960EC8"/>
    <w:rsid w:val="0096233C"/>
    <w:rsid w:val="009B70DD"/>
    <w:rsid w:val="009E131A"/>
    <w:rsid w:val="00A143AC"/>
    <w:rsid w:val="00AF370D"/>
    <w:rsid w:val="00AF3CF7"/>
    <w:rsid w:val="00B31189"/>
    <w:rsid w:val="00B9298D"/>
    <w:rsid w:val="00BB771C"/>
    <w:rsid w:val="00BD2993"/>
    <w:rsid w:val="00BE7DAB"/>
    <w:rsid w:val="00C46FB5"/>
    <w:rsid w:val="00C91E40"/>
    <w:rsid w:val="00CC22AC"/>
    <w:rsid w:val="00CE4916"/>
    <w:rsid w:val="00D6200F"/>
    <w:rsid w:val="00D67249"/>
    <w:rsid w:val="00D91930"/>
    <w:rsid w:val="00DD145F"/>
    <w:rsid w:val="00E12ABE"/>
    <w:rsid w:val="00E97823"/>
    <w:rsid w:val="00EB033D"/>
    <w:rsid w:val="00EC1A76"/>
    <w:rsid w:val="00ED110E"/>
    <w:rsid w:val="00EF0976"/>
    <w:rsid w:val="00F336C3"/>
    <w:rsid w:val="00F50E19"/>
    <w:rsid w:val="00F52CD4"/>
    <w:rsid w:val="00F5746D"/>
    <w:rsid w:val="00F738A8"/>
    <w:rsid w:val="00FB04D9"/>
    <w:rsid w:val="00FB2FBB"/>
    <w:rsid w:val="00FB67FC"/>
    <w:rsid w:val="00FD7BF0"/>
    <w:rsid w:val="3C9596BD"/>
    <w:rsid w:val="4118EC06"/>
    <w:rsid w:val="4F82500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4407FC"/>
  <w15:chartTrackingRefBased/>
  <w15:docId w15:val="{FC9A2A38-8343-4355-AAEE-4A8F3E7F1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2AC"/>
    <w:rPr>
      <w:rFonts w:ascii="Arial" w:hAnsi="Arial" w:cs="Arial"/>
      <w:color w:val="000000"/>
      <w:sz w:val="21"/>
      <w:szCs w:val="21"/>
      <w:shd w:val="clear" w:color="auto" w:fill="FFFFFF"/>
    </w:rPr>
  </w:style>
  <w:style w:type="paragraph" w:styleId="Titre1">
    <w:name w:val="heading 1"/>
    <w:basedOn w:val="Normal"/>
    <w:next w:val="Normal"/>
    <w:link w:val="Titre1Car"/>
    <w:uiPriority w:val="9"/>
    <w:qFormat/>
    <w:rsid w:val="00C91E40"/>
    <w:pPr>
      <w:outlineLvl w:val="0"/>
    </w:pPr>
    <w:rPr>
      <w:sz w:val="40"/>
      <w:szCs w:val="40"/>
    </w:rPr>
  </w:style>
  <w:style w:type="paragraph" w:styleId="Titre4">
    <w:name w:val="heading 4"/>
    <w:basedOn w:val="Normal"/>
    <w:next w:val="Normal"/>
    <w:link w:val="Titre4Car"/>
    <w:uiPriority w:val="9"/>
    <w:unhideWhenUsed/>
    <w:qFormat/>
    <w:rsid w:val="00655944"/>
    <w:pPr>
      <w:keepNext/>
      <w:keepLines/>
      <w:spacing w:before="40" w:line="259" w:lineRule="auto"/>
      <w:outlineLvl w:val="3"/>
    </w:pPr>
    <w:rPr>
      <w:rFonts w:eastAsiaTheme="majorEastAsia" w:cstheme="majorBidi"/>
      <w:b/>
      <w:iCs/>
      <w:color w:val="000000" w:themeColor="text2"/>
      <w:sz w:val="22"/>
      <w:szCs w:val="22"/>
      <w:shd w:val="clear" w:color="auto" w:fill="auto"/>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765C43"/>
    <w:pPr>
      <w:tabs>
        <w:tab w:val="center" w:pos="4536"/>
        <w:tab w:val="right" w:pos="9072"/>
      </w:tabs>
    </w:pPr>
  </w:style>
  <w:style w:type="character" w:customStyle="1" w:styleId="En-tteCar">
    <w:name w:val="En-tête Car"/>
    <w:basedOn w:val="Policepardfaut"/>
    <w:link w:val="En-tte"/>
    <w:uiPriority w:val="99"/>
    <w:rsid w:val="00765C43"/>
  </w:style>
  <w:style w:type="paragraph" w:styleId="Pieddepage">
    <w:name w:val="footer"/>
    <w:basedOn w:val="Normal"/>
    <w:link w:val="PieddepageCar"/>
    <w:uiPriority w:val="99"/>
    <w:unhideWhenUsed/>
    <w:rsid w:val="00765C43"/>
    <w:pPr>
      <w:tabs>
        <w:tab w:val="center" w:pos="4536"/>
        <w:tab w:val="right" w:pos="9072"/>
      </w:tabs>
    </w:pPr>
  </w:style>
  <w:style w:type="character" w:customStyle="1" w:styleId="PieddepageCar">
    <w:name w:val="Pied de page Car"/>
    <w:basedOn w:val="Policepardfaut"/>
    <w:link w:val="Pieddepage"/>
    <w:uiPriority w:val="99"/>
    <w:rsid w:val="00765C43"/>
  </w:style>
  <w:style w:type="character" w:styleId="Numrodepage">
    <w:name w:val="page number"/>
    <w:basedOn w:val="Policepardfaut"/>
    <w:uiPriority w:val="99"/>
    <w:semiHidden/>
    <w:unhideWhenUsed/>
    <w:rsid w:val="00765C43"/>
  </w:style>
  <w:style w:type="table" w:styleId="Grilledutableau">
    <w:name w:val="Table Grid"/>
    <w:basedOn w:val="TableauNormal"/>
    <w:uiPriority w:val="39"/>
    <w:rsid w:val="00765C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1Car">
    <w:name w:val="Titre 1 Car"/>
    <w:basedOn w:val="Policepardfaut"/>
    <w:link w:val="Titre1"/>
    <w:uiPriority w:val="9"/>
    <w:rsid w:val="00C91E40"/>
    <w:rPr>
      <w:sz w:val="40"/>
      <w:szCs w:val="40"/>
    </w:rPr>
  </w:style>
  <w:style w:type="character" w:customStyle="1" w:styleId="Titre4Car">
    <w:name w:val="Titre 4 Car"/>
    <w:basedOn w:val="Policepardfaut"/>
    <w:link w:val="Titre4"/>
    <w:uiPriority w:val="9"/>
    <w:rsid w:val="00655944"/>
    <w:rPr>
      <w:rFonts w:ascii="Arial" w:eastAsiaTheme="majorEastAsia" w:hAnsi="Arial" w:cstheme="majorBidi"/>
      <w:b/>
      <w:iCs/>
      <w:color w:val="000000" w:themeColor="text2"/>
      <w:sz w:val="22"/>
      <w:szCs w:val="22"/>
    </w:rPr>
  </w:style>
  <w:style w:type="character" w:styleId="Lienhypertexte">
    <w:name w:val="Hyperlink"/>
    <w:basedOn w:val="Policepardfaut"/>
    <w:uiPriority w:val="99"/>
    <w:unhideWhenUsed/>
    <w:rsid w:val="00960EC8"/>
    <w:rPr>
      <w:color w:val="0000FF"/>
      <w:u w:val="single"/>
    </w:rPr>
  </w:style>
  <w:style w:type="paragraph" w:styleId="Paragraphedeliste">
    <w:name w:val="List Paragraph"/>
    <w:basedOn w:val="Normal"/>
    <w:uiPriority w:val="34"/>
    <w:qFormat/>
    <w:rsid w:val="00960EC8"/>
    <w:pPr>
      <w:spacing w:after="160" w:line="259" w:lineRule="auto"/>
      <w:ind w:left="720"/>
      <w:contextualSpacing/>
    </w:pPr>
    <w:rPr>
      <w:rFonts w:asciiTheme="minorHAnsi" w:hAnsiTheme="minorHAnsi" w:cstheme="minorBidi"/>
      <w:color w:val="auto"/>
      <w:sz w:val="22"/>
      <w:szCs w:val="22"/>
      <w:shd w:val="clear" w:color="auto" w:fill="auto"/>
    </w:rPr>
  </w:style>
  <w:style w:type="character" w:styleId="Mentionnonrsolue">
    <w:name w:val="Unresolved Mention"/>
    <w:basedOn w:val="Policepardfaut"/>
    <w:uiPriority w:val="99"/>
    <w:semiHidden/>
    <w:unhideWhenUsed/>
    <w:rsid w:val="00AF3C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945708">
      <w:bodyDiv w:val="1"/>
      <w:marLeft w:val="0"/>
      <w:marRight w:val="0"/>
      <w:marTop w:val="0"/>
      <w:marBottom w:val="0"/>
      <w:divBdr>
        <w:top w:val="none" w:sz="0" w:space="0" w:color="auto"/>
        <w:left w:val="none" w:sz="0" w:space="0" w:color="auto"/>
        <w:bottom w:val="none" w:sz="0" w:space="0" w:color="auto"/>
        <w:right w:val="none" w:sz="0" w:space="0" w:color="auto"/>
      </w:divBdr>
    </w:div>
    <w:div w:id="673188322">
      <w:bodyDiv w:val="1"/>
      <w:marLeft w:val="0"/>
      <w:marRight w:val="0"/>
      <w:marTop w:val="0"/>
      <w:marBottom w:val="0"/>
      <w:divBdr>
        <w:top w:val="none" w:sz="0" w:space="0" w:color="auto"/>
        <w:left w:val="none" w:sz="0" w:space="0" w:color="auto"/>
        <w:bottom w:val="none" w:sz="0" w:space="0" w:color="auto"/>
        <w:right w:val="none" w:sz="0" w:space="0" w:color="auto"/>
      </w:divBdr>
      <w:divsChild>
        <w:div w:id="622660582">
          <w:marLeft w:val="0"/>
          <w:marRight w:val="0"/>
          <w:marTop w:val="0"/>
          <w:marBottom w:val="0"/>
          <w:divBdr>
            <w:top w:val="none" w:sz="0" w:space="0" w:color="auto"/>
            <w:left w:val="none" w:sz="0" w:space="0" w:color="auto"/>
            <w:bottom w:val="none" w:sz="0" w:space="0" w:color="auto"/>
            <w:right w:val="none" w:sz="0" w:space="0" w:color="auto"/>
          </w:divBdr>
          <w:divsChild>
            <w:div w:id="192229366">
              <w:marLeft w:val="0"/>
              <w:marRight w:val="0"/>
              <w:marTop w:val="0"/>
              <w:marBottom w:val="0"/>
              <w:divBdr>
                <w:top w:val="none" w:sz="0" w:space="0" w:color="auto"/>
                <w:left w:val="none" w:sz="0" w:space="0" w:color="auto"/>
                <w:bottom w:val="none" w:sz="0" w:space="0" w:color="auto"/>
                <w:right w:val="none" w:sz="0" w:space="0" w:color="auto"/>
              </w:divBdr>
            </w:div>
            <w:div w:id="171260382">
              <w:marLeft w:val="0"/>
              <w:marRight w:val="0"/>
              <w:marTop w:val="0"/>
              <w:marBottom w:val="0"/>
              <w:divBdr>
                <w:top w:val="none" w:sz="0" w:space="0" w:color="auto"/>
                <w:left w:val="none" w:sz="0" w:space="0" w:color="auto"/>
                <w:bottom w:val="none" w:sz="0" w:space="0" w:color="auto"/>
                <w:right w:val="none" w:sz="0" w:space="0" w:color="auto"/>
              </w:divBdr>
            </w:div>
            <w:div w:id="527718574">
              <w:marLeft w:val="0"/>
              <w:marRight w:val="0"/>
              <w:marTop w:val="0"/>
              <w:marBottom w:val="0"/>
              <w:divBdr>
                <w:top w:val="none" w:sz="0" w:space="0" w:color="auto"/>
                <w:left w:val="none" w:sz="0" w:space="0" w:color="auto"/>
                <w:bottom w:val="none" w:sz="0" w:space="0" w:color="auto"/>
                <w:right w:val="none" w:sz="0" w:space="0" w:color="auto"/>
              </w:divBdr>
            </w:div>
          </w:divsChild>
        </w:div>
        <w:div w:id="2079596790">
          <w:marLeft w:val="0"/>
          <w:marRight w:val="0"/>
          <w:marTop w:val="0"/>
          <w:marBottom w:val="0"/>
          <w:divBdr>
            <w:top w:val="none" w:sz="0" w:space="0" w:color="auto"/>
            <w:left w:val="none" w:sz="0" w:space="0" w:color="auto"/>
            <w:bottom w:val="none" w:sz="0" w:space="0" w:color="auto"/>
            <w:right w:val="none" w:sz="0" w:space="0" w:color="auto"/>
          </w:divBdr>
          <w:divsChild>
            <w:div w:id="1625766405">
              <w:marLeft w:val="0"/>
              <w:marRight w:val="0"/>
              <w:marTop w:val="0"/>
              <w:marBottom w:val="0"/>
              <w:divBdr>
                <w:top w:val="none" w:sz="0" w:space="0" w:color="auto"/>
                <w:left w:val="none" w:sz="0" w:space="0" w:color="auto"/>
                <w:bottom w:val="none" w:sz="0" w:space="0" w:color="auto"/>
                <w:right w:val="none" w:sz="0" w:space="0" w:color="auto"/>
              </w:divBdr>
            </w:div>
            <w:div w:id="1856190530">
              <w:marLeft w:val="0"/>
              <w:marRight w:val="0"/>
              <w:marTop w:val="0"/>
              <w:marBottom w:val="0"/>
              <w:divBdr>
                <w:top w:val="none" w:sz="0" w:space="0" w:color="auto"/>
                <w:left w:val="none" w:sz="0" w:space="0" w:color="auto"/>
                <w:bottom w:val="none" w:sz="0" w:space="0" w:color="auto"/>
                <w:right w:val="none" w:sz="0" w:space="0" w:color="auto"/>
              </w:divBdr>
            </w:div>
            <w:div w:id="1381439434">
              <w:marLeft w:val="0"/>
              <w:marRight w:val="0"/>
              <w:marTop w:val="0"/>
              <w:marBottom w:val="0"/>
              <w:divBdr>
                <w:top w:val="none" w:sz="0" w:space="0" w:color="auto"/>
                <w:left w:val="none" w:sz="0" w:space="0" w:color="auto"/>
                <w:bottom w:val="none" w:sz="0" w:space="0" w:color="auto"/>
                <w:right w:val="none" w:sz="0" w:space="0" w:color="auto"/>
              </w:divBdr>
            </w:div>
            <w:div w:id="647441959">
              <w:marLeft w:val="0"/>
              <w:marRight w:val="0"/>
              <w:marTop w:val="0"/>
              <w:marBottom w:val="0"/>
              <w:divBdr>
                <w:top w:val="none" w:sz="0" w:space="0" w:color="auto"/>
                <w:left w:val="none" w:sz="0" w:space="0" w:color="auto"/>
                <w:bottom w:val="none" w:sz="0" w:space="0" w:color="auto"/>
                <w:right w:val="none" w:sz="0" w:space="0" w:color="auto"/>
              </w:divBdr>
            </w:div>
            <w:div w:id="783617235">
              <w:marLeft w:val="0"/>
              <w:marRight w:val="0"/>
              <w:marTop w:val="0"/>
              <w:marBottom w:val="0"/>
              <w:divBdr>
                <w:top w:val="none" w:sz="0" w:space="0" w:color="auto"/>
                <w:left w:val="none" w:sz="0" w:space="0" w:color="auto"/>
                <w:bottom w:val="none" w:sz="0" w:space="0" w:color="auto"/>
                <w:right w:val="none" w:sz="0" w:space="0" w:color="auto"/>
              </w:divBdr>
            </w:div>
          </w:divsChild>
        </w:div>
        <w:div w:id="385497842">
          <w:marLeft w:val="0"/>
          <w:marRight w:val="0"/>
          <w:marTop w:val="0"/>
          <w:marBottom w:val="0"/>
          <w:divBdr>
            <w:top w:val="none" w:sz="0" w:space="0" w:color="auto"/>
            <w:left w:val="none" w:sz="0" w:space="0" w:color="auto"/>
            <w:bottom w:val="none" w:sz="0" w:space="0" w:color="auto"/>
            <w:right w:val="none" w:sz="0" w:space="0" w:color="auto"/>
          </w:divBdr>
        </w:div>
        <w:div w:id="1938438475">
          <w:marLeft w:val="0"/>
          <w:marRight w:val="0"/>
          <w:marTop w:val="0"/>
          <w:marBottom w:val="0"/>
          <w:divBdr>
            <w:top w:val="none" w:sz="0" w:space="0" w:color="auto"/>
            <w:left w:val="none" w:sz="0" w:space="0" w:color="auto"/>
            <w:bottom w:val="none" w:sz="0" w:space="0" w:color="auto"/>
            <w:right w:val="none" w:sz="0" w:space="0" w:color="auto"/>
          </w:divBdr>
        </w:div>
        <w:div w:id="2101757908">
          <w:marLeft w:val="0"/>
          <w:marRight w:val="0"/>
          <w:marTop w:val="0"/>
          <w:marBottom w:val="0"/>
          <w:divBdr>
            <w:top w:val="none" w:sz="0" w:space="0" w:color="auto"/>
            <w:left w:val="none" w:sz="0" w:space="0" w:color="auto"/>
            <w:bottom w:val="none" w:sz="0" w:space="0" w:color="auto"/>
            <w:right w:val="none" w:sz="0" w:space="0" w:color="auto"/>
          </w:divBdr>
        </w:div>
        <w:div w:id="1031804763">
          <w:marLeft w:val="0"/>
          <w:marRight w:val="0"/>
          <w:marTop w:val="0"/>
          <w:marBottom w:val="0"/>
          <w:divBdr>
            <w:top w:val="none" w:sz="0" w:space="0" w:color="auto"/>
            <w:left w:val="none" w:sz="0" w:space="0" w:color="auto"/>
            <w:bottom w:val="none" w:sz="0" w:space="0" w:color="auto"/>
            <w:right w:val="none" w:sz="0" w:space="0" w:color="auto"/>
          </w:divBdr>
        </w:div>
        <w:div w:id="89932013">
          <w:marLeft w:val="0"/>
          <w:marRight w:val="0"/>
          <w:marTop w:val="0"/>
          <w:marBottom w:val="0"/>
          <w:divBdr>
            <w:top w:val="none" w:sz="0" w:space="0" w:color="auto"/>
            <w:left w:val="none" w:sz="0" w:space="0" w:color="auto"/>
            <w:bottom w:val="none" w:sz="0" w:space="0" w:color="auto"/>
            <w:right w:val="none" w:sz="0" w:space="0" w:color="auto"/>
          </w:divBdr>
        </w:div>
        <w:div w:id="620764540">
          <w:marLeft w:val="0"/>
          <w:marRight w:val="0"/>
          <w:marTop w:val="0"/>
          <w:marBottom w:val="0"/>
          <w:divBdr>
            <w:top w:val="none" w:sz="0" w:space="0" w:color="auto"/>
            <w:left w:val="none" w:sz="0" w:space="0" w:color="auto"/>
            <w:bottom w:val="none" w:sz="0" w:space="0" w:color="auto"/>
            <w:right w:val="none" w:sz="0" w:space="0" w:color="auto"/>
          </w:divBdr>
          <w:divsChild>
            <w:div w:id="1583367838">
              <w:marLeft w:val="0"/>
              <w:marRight w:val="0"/>
              <w:marTop w:val="0"/>
              <w:marBottom w:val="0"/>
              <w:divBdr>
                <w:top w:val="none" w:sz="0" w:space="0" w:color="auto"/>
                <w:left w:val="none" w:sz="0" w:space="0" w:color="auto"/>
                <w:bottom w:val="none" w:sz="0" w:space="0" w:color="auto"/>
                <w:right w:val="none" w:sz="0" w:space="0" w:color="auto"/>
              </w:divBdr>
            </w:div>
            <w:div w:id="784232757">
              <w:marLeft w:val="0"/>
              <w:marRight w:val="0"/>
              <w:marTop w:val="0"/>
              <w:marBottom w:val="0"/>
              <w:divBdr>
                <w:top w:val="none" w:sz="0" w:space="0" w:color="auto"/>
                <w:left w:val="none" w:sz="0" w:space="0" w:color="auto"/>
                <w:bottom w:val="none" w:sz="0" w:space="0" w:color="auto"/>
                <w:right w:val="none" w:sz="0" w:space="0" w:color="auto"/>
              </w:divBdr>
            </w:div>
            <w:div w:id="418721725">
              <w:marLeft w:val="0"/>
              <w:marRight w:val="0"/>
              <w:marTop w:val="0"/>
              <w:marBottom w:val="0"/>
              <w:divBdr>
                <w:top w:val="none" w:sz="0" w:space="0" w:color="auto"/>
                <w:left w:val="none" w:sz="0" w:space="0" w:color="auto"/>
                <w:bottom w:val="none" w:sz="0" w:space="0" w:color="auto"/>
                <w:right w:val="none" w:sz="0" w:space="0" w:color="auto"/>
              </w:divBdr>
            </w:div>
            <w:div w:id="665480984">
              <w:marLeft w:val="0"/>
              <w:marRight w:val="0"/>
              <w:marTop w:val="0"/>
              <w:marBottom w:val="0"/>
              <w:divBdr>
                <w:top w:val="none" w:sz="0" w:space="0" w:color="auto"/>
                <w:left w:val="none" w:sz="0" w:space="0" w:color="auto"/>
                <w:bottom w:val="none" w:sz="0" w:space="0" w:color="auto"/>
                <w:right w:val="none" w:sz="0" w:space="0" w:color="auto"/>
              </w:divBdr>
            </w:div>
          </w:divsChild>
        </w:div>
        <w:div w:id="1673483704">
          <w:marLeft w:val="0"/>
          <w:marRight w:val="0"/>
          <w:marTop w:val="0"/>
          <w:marBottom w:val="0"/>
          <w:divBdr>
            <w:top w:val="none" w:sz="0" w:space="0" w:color="auto"/>
            <w:left w:val="none" w:sz="0" w:space="0" w:color="auto"/>
            <w:bottom w:val="none" w:sz="0" w:space="0" w:color="auto"/>
            <w:right w:val="none" w:sz="0" w:space="0" w:color="auto"/>
          </w:divBdr>
          <w:divsChild>
            <w:div w:id="1296250865">
              <w:marLeft w:val="0"/>
              <w:marRight w:val="0"/>
              <w:marTop w:val="0"/>
              <w:marBottom w:val="0"/>
              <w:divBdr>
                <w:top w:val="none" w:sz="0" w:space="0" w:color="auto"/>
                <w:left w:val="none" w:sz="0" w:space="0" w:color="auto"/>
                <w:bottom w:val="none" w:sz="0" w:space="0" w:color="auto"/>
                <w:right w:val="none" w:sz="0" w:space="0" w:color="auto"/>
              </w:divBdr>
            </w:div>
            <w:div w:id="796142240">
              <w:marLeft w:val="0"/>
              <w:marRight w:val="0"/>
              <w:marTop w:val="0"/>
              <w:marBottom w:val="0"/>
              <w:divBdr>
                <w:top w:val="none" w:sz="0" w:space="0" w:color="auto"/>
                <w:left w:val="none" w:sz="0" w:space="0" w:color="auto"/>
                <w:bottom w:val="none" w:sz="0" w:space="0" w:color="auto"/>
                <w:right w:val="none" w:sz="0" w:space="0" w:color="auto"/>
              </w:divBdr>
            </w:div>
            <w:div w:id="1578780598">
              <w:marLeft w:val="0"/>
              <w:marRight w:val="0"/>
              <w:marTop w:val="0"/>
              <w:marBottom w:val="0"/>
              <w:divBdr>
                <w:top w:val="none" w:sz="0" w:space="0" w:color="auto"/>
                <w:left w:val="none" w:sz="0" w:space="0" w:color="auto"/>
                <w:bottom w:val="none" w:sz="0" w:space="0" w:color="auto"/>
                <w:right w:val="none" w:sz="0" w:space="0" w:color="auto"/>
              </w:divBdr>
            </w:div>
            <w:div w:id="1016925969">
              <w:marLeft w:val="0"/>
              <w:marRight w:val="0"/>
              <w:marTop w:val="0"/>
              <w:marBottom w:val="0"/>
              <w:divBdr>
                <w:top w:val="none" w:sz="0" w:space="0" w:color="auto"/>
                <w:left w:val="none" w:sz="0" w:space="0" w:color="auto"/>
                <w:bottom w:val="none" w:sz="0" w:space="0" w:color="auto"/>
                <w:right w:val="none" w:sz="0" w:space="0" w:color="auto"/>
              </w:divBdr>
            </w:div>
            <w:div w:id="400567902">
              <w:marLeft w:val="0"/>
              <w:marRight w:val="0"/>
              <w:marTop w:val="0"/>
              <w:marBottom w:val="0"/>
              <w:divBdr>
                <w:top w:val="none" w:sz="0" w:space="0" w:color="auto"/>
                <w:left w:val="none" w:sz="0" w:space="0" w:color="auto"/>
                <w:bottom w:val="none" w:sz="0" w:space="0" w:color="auto"/>
                <w:right w:val="none" w:sz="0" w:space="0" w:color="auto"/>
              </w:divBdr>
            </w:div>
          </w:divsChild>
        </w:div>
        <w:div w:id="578296169">
          <w:marLeft w:val="0"/>
          <w:marRight w:val="0"/>
          <w:marTop w:val="0"/>
          <w:marBottom w:val="0"/>
          <w:divBdr>
            <w:top w:val="none" w:sz="0" w:space="0" w:color="auto"/>
            <w:left w:val="none" w:sz="0" w:space="0" w:color="auto"/>
            <w:bottom w:val="none" w:sz="0" w:space="0" w:color="auto"/>
            <w:right w:val="none" w:sz="0" w:space="0" w:color="auto"/>
          </w:divBdr>
        </w:div>
        <w:div w:id="1375158954">
          <w:marLeft w:val="0"/>
          <w:marRight w:val="0"/>
          <w:marTop w:val="0"/>
          <w:marBottom w:val="0"/>
          <w:divBdr>
            <w:top w:val="none" w:sz="0" w:space="0" w:color="auto"/>
            <w:left w:val="none" w:sz="0" w:space="0" w:color="auto"/>
            <w:bottom w:val="none" w:sz="0" w:space="0" w:color="auto"/>
            <w:right w:val="none" w:sz="0" w:space="0" w:color="auto"/>
          </w:divBdr>
        </w:div>
        <w:div w:id="539436385">
          <w:marLeft w:val="0"/>
          <w:marRight w:val="0"/>
          <w:marTop w:val="0"/>
          <w:marBottom w:val="0"/>
          <w:divBdr>
            <w:top w:val="none" w:sz="0" w:space="0" w:color="auto"/>
            <w:left w:val="none" w:sz="0" w:space="0" w:color="auto"/>
            <w:bottom w:val="none" w:sz="0" w:space="0" w:color="auto"/>
            <w:right w:val="none" w:sz="0" w:space="0" w:color="auto"/>
          </w:divBdr>
        </w:div>
        <w:div w:id="2103448443">
          <w:marLeft w:val="0"/>
          <w:marRight w:val="0"/>
          <w:marTop w:val="0"/>
          <w:marBottom w:val="0"/>
          <w:divBdr>
            <w:top w:val="none" w:sz="0" w:space="0" w:color="auto"/>
            <w:left w:val="none" w:sz="0" w:space="0" w:color="auto"/>
            <w:bottom w:val="none" w:sz="0" w:space="0" w:color="auto"/>
            <w:right w:val="none" w:sz="0" w:space="0" w:color="auto"/>
          </w:divBdr>
        </w:div>
        <w:div w:id="1828013536">
          <w:marLeft w:val="0"/>
          <w:marRight w:val="0"/>
          <w:marTop w:val="0"/>
          <w:marBottom w:val="0"/>
          <w:divBdr>
            <w:top w:val="none" w:sz="0" w:space="0" w:color="auto"/>
            <w:left w:val="none" w:sz="0" w:space="0" w:color="auto"/>
            <w:bottom w:val="none" w:sz="0" w:space="0" w:color="auto"/>
            <w:right w:val="none" w:sz="0" w:space="0" w:color="auto"/>
          </w:divBdr>
        </w:div>
        <w:div w:id="798185353">
          <w:marLeft w:val="0"/>
          <w:marRight w:val="0"/>
          <w:marTop w:val="0"/>
          <w:marBottom w:val="0"/>
          <w:divBdr>
            <w:top w:val="none" w:sz="0" w:space="0" w:color="auto"/>
            <w:left w:val="none" w:sz="0" w:space="0" w:color="auto"/>
            <w:bottom w:val="none" w:sz="0" w:space="0" w:color="auto"/>
            <w:right w:val="none" w:sz="0" w:space="0" w:color="auto"/>
          </w:divBdr>
        </w:div>
        <w:div w:id="1332413065">
          <w:marLeft w:val="0"/>
          <w:marRight w:val="0"/>
          <w:marTop w:val="0"/>
          <w:marBottom w:val="0"/>
          <w:divBdr>
            <w:top w:val="none" w:sz="0" w:space="0" w:color="auto"/>
            <w:left w:val="none" w:sz="0" w:space="0" w:color="auto"/>
            <w:bottom w:val="none" w:sz="0" w:space="0" w:color="auto"/>
            <w:right w:val="none" w:sz="0" w:space="0" w:color="auto"/>
          </w:divBdr>
        </w:div>
        <w:div w:id="1423188432">
          <w:marLeft w:val="0"/>
          <w:marRight w:val="0"/>
          <w:marTop w:val="0"/>
          <w:marBottom w:val="0"/>
          <w:divBdr>
            <w:top w:val="none" w:sz="0" w:space="0" w:color="auto"/>
            <w:left w:val="none" w:sz="0" w:space="0" w:color="auto"/>
            <w:bottom w:val="none" w:sz="0" w:space="0" w:color="auto"/>
            <w:right w:val="none" w:sz="0" w:space="0" w:color="auto"/>
          </w:divBdr>
        </w:div>
        <w:div w:id="955016190">
          <w:marLeft w:val="0"/>
          <w:marRight w:val="0"/>
          <w:marTop w:val="0"/>
          <w:marBottom w:val="0"/>
          <w:divBdr>
            <w:top w:val="none" w:sz="0" w:space="0" w:color="auto"/>
            <w:left w:val="none" w:sz="0" w:space="0" w:color="auto"/>
            <w:bottom w:val="none" w:sz="0" w:space="0" w:color="auto"/>
            <w:right w:val="none" w:sz="0" w:space="0" w:color="auto"/>
          </w:divBdr>
        </w:div>
        <w:div w:id="1008868227">
          <w:marLeft w:val="0"/>
          <w:marRight w:val="0"/>
          <w:marTop w:val="0"/>
          <w:marBottom w:val="0"/>
          <w:divBdr>
            <w:top w:val="none" w:sz="0" w:space="0" w:color="auto"/>
            <w:left w:val="none" w:sz="0" w:space="0" w:color="auto"/>
            <w:bottom w:val="none" w:sz="0" w:space="0" w:color="auto"/>
            <w:right w:val="none" w:sz="0" w:space="0" w:color="auto"/>
          </w:divBdr>
        </w:div>
        <w:div w:id="1584602505">
          <w:marLeft w:val="0"/>
          <w:marRight w:val="0"/>
          <w:marTop w:val="0"/>
          <w:marBottom w:val="0"/>
          <w:divBdr>
            <w:top w:val="none" w:sz="0" w:space="0" w:color="auto"/>
            <w:left w:val="none" w:sz="0" w:space="0" w:color="auto"/>
            <w:bottom w:val="none" w:sz="0" w:space="0" w:color="auto"/>
            <w:right w:val="none" w:sz="0" w:space="0" w:color="auto"/>
          </w:divBdr>
          <w:divsChild>
            <w:div w:id="1906525696">
              <w:marLeft w:val="0"/>
              <w:marRight w:val="0"/>
              <w:marTop w:val="0"/>
              <w:marBottom w:val="0"/>
              <w:divBdr>
                <w:top w:val="none" w:sz="0" w:space="0" w:color="auto"/>
                <w:left w:val="none" w:sz="0" w:space="0" w:color="auto"/>
                <w:bottom w:val="none" w:sz="0" w:space="0" w:color="auto"/>
                <w:right w:val="none" w:sz="0" w:space="0" w:color="auto"/>
              </w:divBdr>
            </w:div>
            <w:div w:id="2135899240">
              <w:marLeft w:val="0"/>
              <w:marRight w:val="0"/>
              <w:marTop w:val="0"/>
              <w:marBottom w:val="0"/>
              <w:divBdr>
                <w:top w:val="none" w:sz="0" w:space="0" w:color="auto"/>
                <w:left w:val="none" w:sz="0" w:space="0" w:color="auto"/>
                <w:bottom w:val="none" w:sz="0" w:space="0" w:color="auto"/>
                <w:right w:val="none" w:sz="0" w:space="0" w:color="auto"/>
              </w:divBdr>
            </w:div>
            <w:div w:id="896474967">
              <w:marLeft w:val="0"/>
              <w:marRight w:val="0"/>
              <w:marTop w:val="0"/>
              <w:marBottom w:val="0"/>
              <w:divBdr>
                <w:top w:val="none" w:sz="0" w:space="0" w:color="auto"/>
                <w:left w:val="none" w:sz="0" w:space="0" w:color="auto"/>
                <w:bottom w:val="none" w:sz="0" w:space="0" w:color="auto"/>
                <w:right w:val="none" w:sz="0" w:space="0" w:color="auto"/>
              </w:divBdr>
            </w:div>
          </w:divsChild>
        </w:div>
        <w:div w:id="373047319">
          <w:marLeft w:val="0"/>
          <w:marRight w:val="0"/>
          <w:marTop w:val="0"/>
          <w:marBottom w:val="0"/>
          <w:divBdr>
            <w:top w:val="none" w:sz="0" w:space="0" w:color="auto"/>
            <w:left w:val="none" w:sz="0" w:space="0" w:color="auto"/>
            <w:bottom w:val="none" w:sz="0" w:space="0" w:color="auto"/>
            <w:right w:val="none" w:sz="0" w:space="0" w:color="auto"/>
          </w:divBdr>
        </w:div>
        <w:div w:id="1609049186">
          <w:marLeft w:val="0"/>
          <w:marRight w:val="0"/>
          <w:marTop w:val="0"/>
          <w:marBottom w:val="0"/>
          <w:divBdr>
            <w:top w:val="none" w:sz="0" w:space="0" w:color="auto"/>
            <w:left w:val="none" w:sz="0" w:space="0" w:color="auto"/>
            <w:bottom w:val="none" w:sz="0" w:space="0" w:color="auto"/>
            <w:right w:val="none" w:sz="0" w:space="0" w:color="auto"/>
          </w:divBdr>
        </w:div>
        <w:div w:id="1557281881">
          <w:marLeft w:val="0"/>
          <w:marRight w:val="0"/>
          <w:marTop w:val="0"/>
          <w:marBottom w:val="0"/>
          <w:divBdr>
            <w:top w:val="none" w:sz="0" w:space="0" w:color="auto"/>
            <w:left w:val="none" w:sz="0" w:space="0" w:color="auto"/>
            <w:bottom w:val="none" w:sz="0" w:space="0" w:color="auto"/>
            <w:right w:val="none" w:sz="0" w:space="0" w:color="auto"/>
          </w:divBdr>
        </w:div>
        <w:div w:id="859201303">
          <w:marLeft w:val="0"/>
          <w:marRight w:val="0"/>
          <w:marTop w:val="0"/>
          <w:marBottom w:val="0"/>
          <w:divBdr>
            <w:top w:val="none" w:sz="0" w:space="0" w:color="auto"/>
            <w:left w:val="none" w:sz="0" w:space="0" w:color="auto"/>
            <w:bottom w:val="none" w:sz="0" w:space="0" w:color="auto"/>
            <w:right w:val="none" w:sz="0" w:space="0" w:color="auto"/>
          </w:divBdr>
        </w:div>
        <w:div w:id="626590810">
          <w:marLeft w:val="0"/>
          <w:marRight w:val="0"/>
          <w:marTop w:val="0"/>
          <w:marBottom w:val="0"/>
          <w:divBdr>
            <w:top w:val="none" w:sz="0" w:space="0" w:color="auto"/>
            <w:left w:val="none" w:sz="0" w:space="0" w:color="auto"/>
            <w:bottom w:val="none" w:sz="0" w:space="0" w:color="auto"/>
            <w:right w:val="none" w:sz="0" w:space="0" w:color="auto"/>
          </w:divBdr>
        </w:div>
        <w:div w:id="2037151646">
          <w:marLeft w:val="0"/>
          <w:marRight w:val="0"/>
          <w:marTop w:val="0"/>
          <w:marBottom w:val="0"/>
          <w:divBdr>
            <w:top w:val="none" w:sz="0" w:space="0" w:color="auto"/>
            <w:left w:val="none" w:sz="0" w:space="0" w:color="auto"/>
            <w:bottom w:val="none" w:sz="0" w:space="0" w:color="auto"/>
            <w:right w:val="none" w:sz="0" w:space="0" w:color="auto"/>
          </w:divBdr>
          <w:divsChild>
            <w:div w:id="131871334">
              <w:marLeft w:val="0"/>
              <w:marRight w:val="0"/>
              <w:marTop w:val="0"/>
              <w:marBottom w:val="0"/>
              <w:divBdr>
                <w:top w:val="none" w:sz="0" w:space="0" w:color="auto"/>
                <w:left w:val="none" w:sz="0" w:space="0" w:color="auto"/>
                <w:bottom w:val="none" w:sz="0" w:space="0" w:color="auto"/>
                <w:right w:val="none" w:sz="0" w:space="0" w:color="auto"/>
              </w:divBdr>
            </w:div>
            <w:div w:id="33432152">
              <w:marLeft w:val="0"/>
              <w:marRight w:val="0"/>
              <w:marTop w:val="0"/>
              <w:marBottom w:val="0"/>
              <w:divBdr>
                <w:top w:val="none" w:sz="0" w:space="0" w:color="auto"/>
                <w:left w:val="none" w:sz="0" w:space="0" w:color="auto"/>
                <w:bottom w:val="none" w:sz="0" w:space="0" w:color="auto"/>
                <w:right w:val="none" w:sz="0" w:space="0" w:color="auto"/>
              </w:divBdr>
            </w:div>
            <w:div w:id="290400155">
              <w:marLeft w:val="0"/>
              <w:marRight w:val="0"/>
              <w:marTop w:val="0"/>
              <w:marBottom w:val="0"/>
              <w:divBdr>
                <w:top w:val="none" w:sz="0" w:space="0" w:color="auto"/>
                <w:left w:val="none" w:sz="0" w:space="0" w:color="auto"/>
                <w:bottom w:val="none" w:sz="0" w:space="0" w:color="auto"/>
                <w:right w:val="none" w:sz="0" w:space="0" w:color="auto"/>
              </w:divBdr>
            </w:div>
          </w:divsChild>
        </w:div>
        <w:div w:id="2146466811">
          <w:marLeft w:val="0"/>
          <w:marRight w:val="0"/>
          <w:marTop w:val="0"/>
          <w:marBottom w:val="0"/>
          <w:divBdr>
            <w:top w:val="none" w:sz="0" w:space="0" w:color="auto"/>
            <w:left w:val="none" w:sz="0" w:space="0" w:color="auto"/>
            <w:bottom w:val="none" w:sz="0" w:space="0" w:color="auto"/>
            <w:right w:val="none" w:sz="0" w:space="0" w:color="auto"/>
          </w:divBdr>
          <w:divsChild>
            <w:div w:id="1209688718">
              <w:marLeft w:val="0"/>
              <w:marRight w:val="0"/>
              <w:marTop w:val="0"/>
              <w:marBottom w:val="0"/>
              <w:divBdr>
                <w:top w:val="none" w:sz="0" w:space="0" w:color="auto"/>
                <w:left w:val="none" w:sz="0" w:space="0" w:color="auto"/>
                <w:bottom w:val="none" w:sz="0" w:space="0" w:color="auto"/>
                <w:right w:val="none" w:sz="0" w:space="0" w:color="auto"/>
              </w:divBdr>
            </w:div>
            <w:div w:id="414711937">
              <w:marLeft w:val="0"/>
              <w:marRight w:val="0"/>
              <w:marTop w:val="0"/>
              <w:marBottom w:val="0"/>
              <w:divBdr>
                <w:top w:val="none" w:sz="0" w:space="0" w:color="auto"/>
                <w:left w:val="none" w:sz="0" w:space="0" w:color="auto"/>
                <w:bottom w:val="none" w:sz="0" w:space="0" w:color="auto"/>
                <w:right w:val="none" w:sz="0" w:space="0" w:color="auto"/>
              </w:divBdr>
            </w:div>
            <w:div w:id="1787695039">
              <w:marLeft w:val="0"/>
              <w:marRight w:val="0"/>
              <w:marTop w:val="0"/>
              <w:marBottom w:val="0"/>
              <w:divBdr>
                <w:top w:val="none" w:sz="0" w:space="0" w:color="auto"/>
                <w:left w:val="none" w:sz="0" w:space="0" w:color="auto"/>
                <w:bottom w:val="none" w:sz="0" w:space="0" w:color="auto"/>
                <w:right w:val="none" w:sz="0" w:space="0" w:color="auto"/>
              </w:divBdr>
            </w:div>
            <w:div w:id="835610757">
              <w:marLeft w:val="0"/>
              <w:marRight w:val="0"/>
              <w:marTop w:val="0"/>
              <w:marBottom w:val="0"/>
              <w:divBdr>
                <w:top w:val="none" w:sz="0" w:space="0" w:color="auto"/>
                <w:left w:val="none" w:sz="0" w:space="0" w:color="auto"/>
                <w:bottom w:val="none" w:sz="0" w:space="0" w:color="auto"/>
                <w:right w:val="none" w:sz="0" w:space="0" w:color="auto"/>
              </w:divBdr>
            </w:div>
            <w:div w:id="1646205480">
              <w:marLeft w:val="0"/>
              <w:marRight w:val="0"/>
              <w:marTop w:val="0"/>
              <w:marBottom w:val="0"/>
              <w:divBdr>
                <w:top w:val="none" w:sz="0" w:space="0" w:color="auto"/>
                <w:left w:val="none" w:sz="0" w:space="0" w:color="auto"/>
                <w:bottom w:val="none" w:sz="0" w:space="0" w:color="auto"/>
                <w:right w:val="none" w:sz="0" w:space="0" w:color="auto"/>
              </w:divBdr>
            </w:div>
          </w:divsChild>
        </w:div>
        <w:div w:id="1810517578">
          <w:marLeft w:val="0"/>
          <w:marRight w:val="0"/>
          <w:marTop w:val="0"/>
          <w:marBottom w:val="0"/>
          <w:divBdr>
            <w:top w:val="none" w:sz="0" w:space="0" w:color="auto"/>
            <w:left w:val="none" w:sz="0" w:space="0" w:color="auto"/>
            <w:bottom w:val="none" w:sz="0" w:space="0" w:color="auto"/>
            <w:right w:val="none" w:sz="0" w:space="0" w:color="auto"/>
          </w:divBdr>
        </w:div>
        <w:div w:id="34040854">
          <w:marLeft w:val="0"/>
          <w:marRight w:val="0"/>
          <w:marTop w:val="0"/>
          <w:marBottom w:val="0"/>
          <w:divBdr>
            <w:top w:val="none" w:sz="0" w:space="0" w:color="auto"/>
            <w:left w:val="none" w:sz="0" w:space="0" w:color="auto"/>
            <w:bottom w:val="none" w:sz="0" w:space="0" w:color="auto"/>
            <w:right w:val="none" w:sz="0" w:space="0" w:color="auto"/>
          </w:divBdr>
        </w:div>
        <w:div w:id="488636958">
          <w:marLeft w:val="0"/>
          <w:marRight w:val="0"/>
          <w:marTop w:val="0"/>
          <w:marBottom w:val="0"/>
          <w:divBdr>
            <w:top w:val="none" w:sz="0" w:space="0" w:color="auto"/>
            <w:left w:val="none" w:sz="0" w:space="0" w:color="auto"/>
            <w:bottom w:val="none" w:sz="0" w:space="0" w:color="auto"/>
            <w:right w:val="none" w:sz="0" w:space="0" w:color="auto"/>
          </w:divBdr>
        </w:div>
        <w:div w:id="1090468261">
          <w:marLeft w:val="0"/>
          <w:marRight w:val="0"/>
          <w:marTop w:val="0"/>
          <w:marBottom w:val="0"/>
          <w:divBdr>
            <w:top w:val="none" w:sz="0" w:space="0" w:color="auto"/>
            <w:left w:val="none" w:sz="0" w:space="0" w:color="auto"/>
            <w:bottom w:val="none" w:sz="0" w:space="0" w:color="auto"/>
            <w:right w:val="none" w:sz="0" w:space="0" w:color="auto"/>
          </w:divBdr>
        </w:div>
        <w:div w:id="147982035">
          <w:marLeft w:val="0"/>
          <w:marRight w:val="0"/>
          <w:marTop w:val="0"/>
          <w:marBottom w:val="0"/>
          <w:divBdr>
            <w:top w:val="none" w:sz="0" w:space="0" w:color="auto"/>
            <w:left w:val="none" w:sz="0" w:space="0" w:color="auto"/>
            <w:bottom w:val="none" w:sz="0" w:space="0" w:color="auto"/>
            <w:right w:val="none" w:sz="0" w:space="0" w:color="auto"/>
          </w:divBdr>
        </w:div>
        <w:div w:id="1925990814">
          <w:marLeft w:val="0"/>
          <w:marRight w:val="0"/>
          <w:marTop w:val="0"/>
          <w:marBottom w:val="0"/>
          <w:divBdr>
            <w:top w:val="none" w:sz="0" w:space="0" w:color="auto"/>
            <w:left w:val="none" w:sz="0" w:space="0" w:color="auto"/>
            <w:bottom w:val="none" w:sz="0" w:space="0" w:color="auto"/>
            <w:right w:val="none" w:sz="0" w:space="0" w:color="auto"/>
          </w:divBdr>
          <w:divsChild>
            <w:div w:id="1672098281">
              <w:marLeft w:val="0"/>
              <w:marRight w:val="0"/>
              <w:marTop w:val="0"/>
              <w:marBottom w:val="0"/>
              <w:divBdr>
                <w:top w:val="none" w:sz="0" w:space="0" w:color="auto"/>
                <w:left w:val="none" w:sz="0" w:space="0" w:color="auto"/>
                <w:bottom w:val="none" w:sz="0" w:space="0" w:color="auto"/>
                <w:right w:val="none" w:sz="0" w:space="0" w:color="auto"/>
              </w:divBdr>
            </w:div>
            <w:div w:id="1598322577">
              <w:marLeft w:val="0"/>
              <w:marRight w:val="0"/>
              <w:marTop w:val="0"/>
              <w:marBottom w:val="0"/>
              <w:divBdr>
                <w:top w:val="none" w:sz="0" w:space="0" w:color="auto"/>
                <w:left w:val="none" w:sz="0" w:space="0" w:color="auto"/>
                <w:bottom w:val="none" w:sz="0" w:space="0" w:color="auto"/>
                <w:right w:val="none" w:sz="0" w:space="0" w:color="auto"/>
              </w:divBdr>
            </w:div>
            <w:div w:id="295913565">
              <w:marLeft w:val="0"/>
              <w:marRight w:val="0"/>
              <w:marTop w:val="0"/>
              <w:marBottom w:val="0"/>
              <w:divBdr>
                <w:top w:val="none" w:sz="0" w:space="0" w:color="auto"/>
                <w:left w:val="none" w:sz="0" w:space="0" w:color="auto"/>
                <w:bottom w:val="none" w:sz="0" w:space="0" w:color="auto"/>
                <w:right w:val="none" w:sz="0" w:space="0" w:color="auto"/>
              </w:divBdr>
            </w:div>
            <w:div w:id="2082364268">
              <w:marLeft w:val="0"/>
              <w:marRight w:val="0"/>
              <w:marTop w:val="0"/>
              <w:marBottom w:val="0"/>
              <w:divBdr>
                <w:top w:val="none" w:sz="0" w:space="0" w:color="auto"/>
                <w:left w:val="none" w:sz="0" w:space="0" w:color="auto"/>
                <w:bottom w:val="none" w:sz="0" w:space="0" w:color="auto"/>
                <w:right w:val="none" w:sz="0" w:space="0" w:color="auto"/>
              </w:divBdr>
            </w:div>
          </w:divsChild>
        </w:div>
        <w:div w:id="889726844">
          <w:marLeft w:val="0"/>
          <w:marRight w:val="0"/>
          <w:marTop w:val="0"/>
          <w:marBottom w:val="0"/>
          <w:divBdr>
            <w:top w:val="none" w:sz="0" w:space="0" w:color="auto"/>
            <w:left w:val="none" w:sz="0" w:space="0" w:color="auto"/>
            <w:bottom w:val="none" w:sz="0" w:space="0" w:color="auto"/>
            <w:right w:val="none" w:sz="0" w:space="0" w:color="auto"/>
          </w:divBdr>
          <w:divsChild>
            <w:div w:id="2021083436">
              <w:marLeft w:val="0"/>
              <w:marRight w:val="0"/>
              <w:marTop w:val="0"/>
              <w:marBottom w:val="0"/>
              <w:divBdr>
                <w:top w:val="none" w:sz="0" w:space="0" w:color="auto"/>
                <w:left w:val="none" w:sz="0" w:space="0" w:color="auto"/>
                <w:bottom w:val="none" w:sz="0" w:space="0" w:color="auto"/>
                <w:right w:val="none" w:sz="0" w:space="0" w:color="auto"/>
              </w:divBdr>
            </w:div>
          </w:divsChild>
        </w:div>
        <w:div w:id="1399475501">
          <w:marLeft w:val="0"/>
          <w:marRight w:val="0"/>
          <w:marTop w:val="0"/>
          <w:marBottom w:val="0"/>
          <w:divBdr>
            <w:top w:val="none" w:sz="0" w:space="0" w:color="auto"/>
            <w:left w:val="none" w:sz="0" w:space="0" w:color="auto"/>
            <w:bottom w:val="none" w:sz="0" w:space="0" w:color="auto"/>
            <w:right w:val="none" w:sz="0" w:space="0" w:color="auto"/>
          </w:divBdr>
        </w:div>
        <w:div w:id="1748067675">
          <w:marLeft w:val="0"/>
          <w:marRight w:val="0"/>
          <w:marTop w:val="0"/>
          <w:marBottom w:val="0"/>
          <w:divBdr>
            <w:top w:val="none" w:sz="0" w:space="0" w:color="auto"/>
            <w:left w:val="none" w:sz="0" w:space="0" w:color="auto"/>
            <w:bottom w:val="none" w:sz="0" w:space="0" w:color="auto"/>
            <w:right w:val="none" w:sz="0" w:space="0" w:color="auto"/>
          </w:divBdr>
        </w:div>
        <w:div w:id="1782144399">
          <w:marLeft w:val="0"/>
          <w:marRight w:val="0"/>
          <w:marTop w:val="0"/>
          <w:marBottom w:val="0"/>
          <w:divBdr>
            <w:top w:val="none" w:sz="0" w:space="0" w:color="auto"/>
            <w:left w:val="none" w:sz="0" w:space="0" w:color="auto"/>
            <w:bottom w:val="none" w:sz="0" w:space="0" w:color="auto"/>
            <w:right w:val="none" w:sz="0" w:space="0" w:color="auto"/>
          </w:divBdr>
        </w:div>
        <w:div w:id="1801993804">
          <w:marLeft w:val="0"/>
          <w:marRight w:val="0"/>
          <w:marTop w:val="0"/>
          <w:marBottom w:val="0"/>
          <w:divBdr>
            <w:top w:val="none" w:sz="0" w:space="0" w:color="auto"/>
            <w:left w:val="none" w:sz="0" w:space="0" w:color="auto"/>
            <w:bottom w:val="none" w:sz="0" w:space="0" w:color="auto"/>
            <w:right w:val="none" w:sz="0" w:space="0" w:color="auto"/>
          </w:divBdr>
        </w:div>
        <w:div w:id="1999647448">
          <w:marLeft w:val="0"/>
          <w:marRight w:val="0"/>
          <w:marTop w:val="0"/>
          <w:marBottom w:val="0"/>
          <w:divBdr>
            <w:top w:val="none" w:sz="0" w:space="0" w:color="auto"/>
            <w:left w:val="none" w:sz="0" w:space="0" w:color="auto"/>
            <w:bottom w:val="none" w:sz="0" w:space="0" w:color="auto"/>
            <w:right w:val="none" w:sz="0" w:space="0" w:color="auto"/>
          </w:divBdr>
        </w:div>
      </w:divsChild>
    </w:div>
    <w:div w:id="830221795">
      <w:bodyDiv w:val="1"/>
      <w:marLeft w:val="0"/>
      <w:marRight w:val="0"/>
      <w:marTop w:val="0"/>
      <w:marBottom w:val="0"/>
      <w:divBdr>
        <w:top w:val="none" w:sz="0" w:space="0" w:color="auto"/>
        <w:left w:val="none" w:sz="0" w:space="0" w:color="auto"/>
        <w:bottom w:val="none" w:sz="0" w:space="0" w:color="auto"/>
        <w:right w:val="none" w:sz="0" w:space="0" w:color="auto"/>
      </w:divBdr>
      <w:divsChild>
        <w:div w:id="1843465629">
          <w:marLeft w:val="0"/>
          <w:marRight w:val="0"/>
          <w:marTop w:val="0"/>
          <w:marBottom w:val="0"/>
          <w:divBdr>
            <w:top w:val="none" w:sz="0" w:space="0" w:color="auto"/>
            <w:left w:val="none" w:sz="0" w:space="0" w:color="auto"/>
            <w:bottom w:val="none" w:sz="0" w:space="0" w:color="auto"/>
            <w:right w:val="none" w:sz="0" w:space="0" w:color="auto"/>
          </w:divBdr>
          <w:divsChild>
            <w:div w:id="685985127">
              <w:marLeft w:val="0"/>
              <w:marRight w:val="0"/>
              <w:marTop w:val="0"/>
              <w:marBottom w:val="0"/>
              <w:divBdr>
                <w:top w:val="none" w:sz="0" w:space="0" w:color="auto"/>
                <w:left w:val="none" w:sz="0" w:space="0" w:color="auto"/>
                <w:bottom w:val="none" w:sz="0" w:space="0" w:color="auto"/>
                <w:right w:val="none" w:sz="0" w:space="0" w:color="auto"/>
              </w:divBdr>
            </w:div>
            <w:div w:id="83769074">
              <w:marLeft w:val="0"/>
              <w:marRight w:val="0"/>
              <w:marTop w:val="0"/>
              <w:marBottom w:val="0"/>
              <w:divBdr>
                <w:top w:val="none" w:sz="0" w:space="0" w:color="auto"/>
                <w:left w:val="none" w:sz="0" w:space="0" w:color="auto"/>
                <w:bottom w:val="none" w:sz="0" w:space="0" w:color="auto"/>
                <w:right w:val="none" w:sz="0" w:space="0" w:color="auto"/>
              </w:divBdr>
            </w:div>
            <w:div w:id="565385294">
              <w:marLeft w:val="0"/>
              <w:marRight w:val="0"/>
              <w:marTop w:val="0"/>
              <w:marBottom w:val="0"/>
              <w:divBdr>
                <w:top w:val="none" w:sz="0" w:space="0" w:color="auto"/>
                <w:left w:val="none" w:sz="0" w:space="0" w:color="auto"/>
                <w:bottom w:val="none" w:sz="0" w:space="0" w:color="auto"/>
                <w:right w:val="none" w:sz="0" w:space="0" w:color="auto"/>
              </w:divBdr>
            </w:div>
          </w:divsChild>
        </w:div>
        <w:div w:id="1008291037">
          <w:marLeft w:val="0"/>
          <w:marRight w:val="0"/>
          <w:marTop w:val="0"/>
          <w:marBottom w:val="0"/>
          <w:divBdr>
            <w:top w:val="none" w:sz="0" w:space="0" w:color="auto"/>
            <w:left w:val="none" w:sz="0" w:space="0" w:color="auto"/>
            <w:bottom w:val="none" w:sz="0" w:space="0" w:color="auto"/>
            <w:right w:val="none" w:sz="0" w:space="0" w:color="auto"/>
          </w:divBdr>
          <w:divsChild>
            <w:div w:id="1473870007">
              <w:marLeft w:val="0"/>
              <w:marRight w:val="0"/>
              <w:marTop w:val="0"/>
              <w:marBottom w:val="0"/>
              <w:divBdr>
                <w:top w:val="none" w:sz="0" w:space="0" w:color="auto"/>
                <w:left w:val="none" w:sz="0" w:space="0" w:color="auto"/>
                <w:bottom w:val="none" w:sz="0" w:space="0" w:color="auto"/>
                <w:right w:val="none" w:sz="0" w:space="0" w:color="auto"/>
              </w:divBdr>
            </w:div>
            <w:div w:id="495801719">
              <w:marLeft w:val="0"/>
              <w:marRight w:val="0"/>
              <w:marTop w:val="0"/>
              <w:marBottom w:val="0"/>
              <w:divBdr>
                <w:top w:val="none" w:sz="0" w:space="0" w:color="auto"/>
                <w:left w:val="none" w:sz="0" w:space="0" w:color="auto"/>
                <w:bottom w:val="none" w:sz="0" w:space="0" w:color="auto"/>
                <w:right w:val="none" w:sz="0" w:space="0" w:color="auto"/>
              </w:divBdr>
            </w:div>
            <w:div w:id="1421294044">
              <w:marLeft w:val="0"/>
              <w:marRight w:val="0"/>
              <w:marTop w:val="0"/>
              <w:marBottom w:val="0"/>
              <w:divBdr>
                <w:top w:val="none" w:sz="0" w:space="0" w:color="auto"/>
                <w:left w:val="none" w:sz="0" w:space="0" w:color="auto"/>
                <w:bottom w:val="none" w:sz="0" w:space="0" w:color="auto"/>
                <w:right w:val="none" w:sz="0" w:space="0" w:color="auto"/>
              </w:divBdr>
            </w:div>
            <w:div w:id="1209802134">
              <w:marLeft w:val="0"/>
              <w:marRight w:val="0"/>
              <w:marTop w:val="0"/>
              <w:marBottom w:val="0"/>
              <w:divBdr>
                <w:top w:val="none" w:sz="0" w:space="0" w:color="auto"/>
                <w:left w:val="none" w:sz="0" w:space="0" w:color="auto"/>
                <w:bottom w:val="none" w:sz="0" w:space="0" w:color="auto"/>
                <w:right w:val="none" w:sz="0" w:space="0" w:color="auto"/>
              </w:divBdr>
            </w:div>
            <w:div w:id="359284168">
              <w:marLeft w:val="0"/>
              <w:marRight w:val="0"/>
              <w:marTop w:val="0"/>
              <w:marBottom w:val="0"/>
              <w:divBdr>
                <w:top w:val="none" w:sz="0" w:space="0" w:color="auto"/>
                <w:left w:val="none" w:sz="0" w:space="0" w:color="auto"/>
                <w:bottom w:val="none" w:sz="0" w:space="0" w:color="auto"/>
                <w:right w:val="none" w:sz="0" w:space="0" w:color="auto"/>
              </w:divBdr>
            </w:div>
          </w:divsChild>
        </w:div>
        <w:div w:id="1432048537">
          <w:marLeft w:val="0"/>
          <w:marRight w:val="0"/>
          <w:marTop w:val="0"/>
          <w:marBottom w:val="0"/>
          <w:divBdr>
            <w:top w:val="none" w:sz="0" w:space="0" w:color="auto"/>
            <w:left w:val="none" w:sz="0" w:space="0" w:color="auto"/>
            <w:bottom w:val="none" w:sz="0" w:space="0" w:color="auto"/>
            <w:right w:val="none" w:sz="0" w:space="0" w:color="auto"/>
          </w:divBdr>
        </w:div>
        <w:div w:id="957682180">
          <w:marLeft w:val="0"/>
          <w:marRight w:val="0"/>
          <w:marTop w:val="0"/>
          <w:marBottom w:val="0"/>
          <w:divBdr>
            <w:top w:val="none" w:sz="0" w:space="0" w:color="auto"/>
            <w:left w:val="none" w:sz="0" w:space="0" w:color="auto"/>
            <w:bottom w:val="none" w:sz="0" w:space="0" w:color="auto"/>
            <w:right w:val="none" w:sz="0" w:space="0" w:color="auto"/>
          </w:divBdr>
        </w:div>
        <w:div w:id="746416048">
          <w:marLeft w:val="0"/>
          <w:marRight w:val="0"/>
          <w:marTop w:val="0"/>
          <w:marBottom w:val="0"/>
          <w:divBdr>
            <w:top w:val="none" w:sz="0" w:space="0" w:color="auto"/>
            <w:left w:val="none" w:sz="0" w:space="0" w:color="auto"/>
            <w:bottom w:val="none" w:sz="0" w:space="0" w:color="auto"/>
            <w:right w:val="none" w:sz="0" w:space="0" w:color="auto"/>
          </w:divBdr>
        </w:div>
        <w:div w:id="1758138155">
          <w:marLeft w:val="0"/>
          <w:marRight w:val="0"/>
          <w:marTop w:val="0"/>
          <w:marBottom w:val="0"/>
          <w:divBdr>
            <w:top w:val="none" w:sz="0" w:space="0" w:color="auto"/>
            <w:left w:val="none" w:sz="0" w:space="0" w:color="auto"/>
            <w:bottom w:val="none" w:sz="0" w:space="0" w:color="auto"/>
            <w:right w:val="none" w:sz="0" w:space="0" w:color="auto"/>
          </w:divBdr>
        </w:div>
        <w:div w:id="1708944912">
          <w:marLeft w:val="0"/>
          <w:marRight w:val="0"/>
          <w:marTop w:val="0"/>
          <w:marBottom w:val="0"/>
          <w:divBdr>
            <w:top w:val="none" w:sz="0" w:space="0" w:color="auto"/>
            <w:left w:val="none" w:sz="0" w:space="0" w:color="auto"/>
            <w:bottom w:val="none" w:sz="0" w:space="0" w:color="auto"/>
            <w:right w:val="none" w:sz="0" w:space="0" w:color="auto"/>
          </w:divBdr>
        </w:div>
        <w:div w:id="646713234">
          <w:marLeft w:val="0"/>
          <w:marRight w:val="0"/>
          <w:marTop w:val="0"/>
          <w:marBottom w:val="0"/>
          <w:divBdr>
            <w:top w:val="none" w:sz="0" w:space="0" w:color="auto"/>
            <w:left w:val="none" w:sz="0" w:space="0" w:color="auto"/>
            <w:bottom w:val="none" w:sz="0" w:space="0" w:color="auto"/>
            <w:right w:val="none" w:sz="0" w:space="0" w:color="auto"/>
          </w:divBdr>
          <w:divsChild>
            <w:div w:id="310866941">
              <w:marLeft w:val="0"/>
              <w:marRight w:val="0"/>
              <w:marTop w:val="0"/>
              <w:marBottom w:val="0"/>
              <w:divBdr>
                <w:top w:val="none" w:sz="0" w:space="0" w:color="auto"/>
                <w:left w:val="none" w:sz="0" w:space="0" w:color="auto"/>
                <w:bottom w:val="none" w:sz="0" w:space="0" w:color="auto"/>
                <w:right w:val="none" w:sz="0" w:space="0" w:color="auto"/>
              </w:divBdr>
            </w:div>
            <w:div w:id="1656571098">
              <w:marLeft w:val="0"/>
              <w:marRight w:val="0"/>
              <w:marTop w:val="0"/>
              <w:marBottom w:val="0"/>
              <w:divBdr>
                <w:top w:val="none" w:sz="0" w:space="0" w:color="auto"/>
                <w:left w:val="none" w:sz="0" w:space="0" w:color="auto"/>
                <w:bottom w:val="none" w:sz="0" w:space="0" w:color="auto"/>
                <w:right w:val="none" w:sz="0" w:space="0" w:color="auto"/>
              </w:divBdr>
            </w:div>
            <w:div w:id="1863594948">
              <w:marLeft w:val="0"/>
              <w:marRight w:val="0"/>
              <w:marTop w:val="0"/>
              <w:marBottom w:val="0"/>
              <w:divBdr>
                <w:top w:val="none" w:sz="0" w:space="0" w:color="auto"/>
                <w:left w:val="none" w:sz="0" w:space="0" w:color="auto"/>
                <w:bottom w:val="none" w:sz="0" w:space="0" w:color="auto"/>
                <w:right w:val="none" w:sz="0" w:space="0" w:color="auto"/>
              </w:divBdr>
            </w:div>
            <w:div w:id="1896312474">
              <w:marLeft w:val="0"/>
              <w:marRight w:val="0"/>
              <w:marTop w:val="0"/>
              <w:marBottom w:val="0"/>
              <w:divBdr>
                <w:top w:val="none" w:sz="0" w:space="0" w:color="auto"/>
                <w:left w:val="none" w:sz="0" w:space="0" w:color="auto"/>
                <w:bottom w:val="none" w:sz="0" w:space="0" w:color="auto"/>
                <w:right w:val="none" w:sz="0" w:space="0" w:color="auto"/>
              </w:divBdr>
            </w:div>
          </w:divsChild>
        </w:div>
        <w:div w:id="536162041">
          <w:marLeft w:val="0"/>
          <w:marRight w:val="0"/>
          <w:marTop w:val="0"/>
          <w:marBottom w:val="0"/>
          <w:divBdr>
            <w:top w:val="none" w:sz="0" w:space="0" w:color="auto"/>
            <w:left w:val="none" w:sz="0" w:space="0" w:color="auto"/>
            <w:bottom w:val="none" w:sz="0" w:space="0" w:color="auto"/>
            <w:right w:val="none" w:sz="0" w:space="0" w:color="auto"/>
          </w:divBdr>
          <w:divsChild>
            <w:div w:id="176699697">
              <w:marLeft w:val="0"/>
              <w:marRight w:val="0"/>
              <w:marTop w:val="0"/>
              <w:marBottom w:val="0"/>
              <w:divBdr>
                <w:top w:val="none" w:sz="0" w:space="0" w:color="auto"/>
                <w:left w:val="none" w:sz="0" w:space="0" w:color="auto"/>
                <w:bottom w:val="none" w:sz="0" w:space="0" w:color="auto"/>
                <w:right w:val="none" w:sz="0" w:space="0" w:color="auto"/>
              </w:divBdr>
            </w:div>
            <w:div w:id="491068610">
              <w:marLeft w:val="0"/>
              <w:marRight w:val="0"/>
              <w:marTop w:val="0"/>
              <w:marBottom w:val="0"/>
              <w:divBdr>
                <w:top w:val="none" w:sz="0" w:space="0" w:color="auto"/>
                <w:left w:val="none" w:sz="0" w:space="0" w:color="auto"/>
                <w:bottom w:val="none" w:sz="0" w:space="0" w:color="auto"/>
                <w:right w:val="none" w:sz="0" w:space="0" w:color="auto"/>
              </w:divBdr>
            </w:div>
            <w:div w:id="1467039585">
              <w:marLeft w:val="0"/>
              <w:marRight w:val="0"/>
              <w:marTop w:val="0"/>
              <w:marBottom w:val="0"/>
              <w:divBdr>
                <w:top w:val="none" w:sz="0" w:space="0" w:color="auto"/>
                <w:left w:val="none" w:sz="0" w:space="0" w:color="auto"/>
                <w:bottom w:val="none" w:sz="0" w:space="0" w:color="auto"/>
                <w:right w:val="none" w:sz="0" w:space="0" w:color="auto"/>
              </w:divBdr>
            </w:div>
            <w:div w:id="113989111">
              <w:marLeft w:val="0"/>
              <w:marRight w:val="0"/>
              <w:marTop w:val="0"/>
              <w:marBottom w:val="0"/>
              <w:divBdr>
                <w:top w:val="none" w:sz="0" w:space="0" w:color="auto"/>
                <w:left w:val="none" w:sz="0" w:space="0" w:color="auto"/>
                <w:bottom w:val="none" w:sz="0" w:space="0" w:color="auto"/>
                <w:right w:val="none" w:sz="0" w:space="0" w:color="auto"/>
              </w:divBdr>
            </w:div>
            <w:div w:id="2109688544">
              <w:marLeft w:val="0"/>
              <w:marRight w:val="0"/>
              <w:marTop w:val="0"/>
              <w:marBottom w:val="0"/>
              <w:divBdr>
                <w:top w:val="none" w:sz="0" w:space="0" w:color="auto"/>
                <w:left w:val="none" w:sz="0" w:space="0" w:color="auto"/>
                <w:bottom w:val="none" w:sz="0" w:space="0" w:color="auto"/>
                <w:right w:val="none" w:sz="0" w:space="0" w:color="auto"/>
              </w:divBdr>
            </w:div>
          </w:divsChild>
        </w:div>
        <w:div w:id="677852892">
          <w:marLeft w:val="0"/>
          <w:marRight w:val="0"/>
          <w:marTop w:val="0"/>
          <w:marBottom w:val="0"/>
          <w:divBdr>
            <w:top w:val="none" w:sz="0" w:space="0" w:color="auto"/>
            <w:left w:val="none" w:sz="0" w:space="0" w:color="auto"/>
            <w:bottom w:val="none" w:sz="0" w:space="0" w:color="auto"/>
            <w:right w:val="none" w:sz="0" w:space="0" w:color="auto"/>
          </w:divBdr>
        </w:div>
        <w:div w:id="1042902311">
          <w:marLeft w:val="0"/>
          <w:marRight w:val="0"/>
          <w:marTop w:val="0"/>
          <w:marBottom w:val="0"/>
          <w:divBdr>
            <w:top w:val="none" w:sz="0" w:space="0" w:color="auto"/>
            <w:left w:val="none" w:sz="0" w:space="0" w:color="auto"/>
            <w:bottom w:val="none" w:sz="0" w:space="0" w:color="auto"/>
            <w:right w:val="none" w:sz="0" w:space="0" w:color="auto"/>
          </w:divBdr>
        </w:div>
        <w:div w:id="455173557">
          <w:marLeft w:val="0"/>
          <w:marRight w:val="0"/>
          <w:marTop w:val="0"/>
          <w:marBottom w:val="0"/>
          <w:divBdr>
            <w:top w:val="none" w:sz="0" w:space="0" w:color="auto"/>
            <w:left w:val="none" w:sz="0" w:space="0" w:color="auto"/>
            <w:bottom w:val="none" w:sz="0" w:space="0" w:color="auto"/>
            <w:right w:val="none" w:sz="0" w:space="0" w:color="auto"/>
          </w:divBdr>
        </w:div>
        <w:div w:id="2004308386">
          <w:marLeft w:val="0"/>
          <w:marRight w:val="0"/>
          <w:marTop w:val="0"/>
          <w:marBottom w:val="0"/>
          <w:divBdr>
            <w:top w:val="none" w:sz="0" w:space="0" w:color="auto"/>
            <w:left w:val="none" w:sz="0" w:space="0" w:color="auto"/>
            <w:bottom w:val="none" w:sz="0" w:space="0" w:color="auto"/>
            <w:right w:val="none" w:sz="0" w:space="0" w:color="auto"/>
          </w:divBdr>
        </w:div>
        <w:div w:id="1430809785">
          <w:marLeft w:val="0"/>
          <w:marRight w:val="0"/>
          <w:marTop w:val="0"/>
          <w:marBottom w:val="0"/>
          <w:divBdr>
            <w:top w:val="none" w:sz="0" w:space="0" w:color="auto"/>
            <w:left w:val="none" w:sz="0" w:space="0" w:color="auto"/>
            <w:bottom w:val="none" w:sz="0" w:space="0" w:color="auto"/>
            <w:right w:val="none" w:sz="0" w:space="0" w:color="auto"/>
          </w:divBdr>
        </w:div>
        <w:div w:id="484930199">
          <w:marLeft w:val="0"/>
          <w:marRight w:val="0"/>
          <w:marTop w:val="0"/>
          <w:marBottom w:val="0"/>
          <w:divBdr>
            <w:top w:val="none" w:sz="0" w:space="0" w:color="auto"/>
            <w:left w:val="none" w:sz="0" w:space="0" w:color="auto"/>
            <w:bottom w:val="none" w:sz="0" w:space="0" w:color="auto"/>
            <w:right w:val="none" w:sz="0" w:space="0" w:color="auto"/>
          </w:divBdr>
        </w:div>
        <w:div w:id="1088621015">
          <w:marLeft w:val="0"/>
          <w:marRight w:val="0"/>
          <w:marTop w:val="0"/>
          <w:marBottom w:val="0"/>
          <w:divBdr>
            <w:top w:val="none" w:sz="0" w:space="0" w:color="auto"/>
            <w:left w:val="none" w:sz="0" w:space="0" w:color="auto"/>
            <w:bottom w:val="none" w:sz="0" w:space="0" w:color="auto"/>
            <w:right w:val="none" w:sz="0" w:space="0" w:color="auto"/>
          </w:divBdr>
        </w:div>
        <w:div w:id="1995445404">
          <w:marLeft w:val="0"/>
          <w:marRight w:val="0"/>
          <w:marTop w:val="0"/>
          <w:marBottom w:val="0"/>
          <w:divBdr>
            <w:top w:val="none" w:sz="0" w:space="0" w:color="auto"/>
            <w:left w:val="none" w:sz="0" w:space="0" w:color="auto"/>
            <w:bottom w:val="none" w:sz="0" w:space="0" w:color="auto"/>
            <w:right w:val="none" w:sz="0" w:space="0" w:color="auto"/>
          </w:divBdr>
        </w:div>
        <w:div w:id="725254130">
          <w:marLeft w:val="0"/>
          <w:marRight w:val="0"/>
          <w:marTop w:val="0"/>
          <w:marBottom w:val="0"/>
          <w:divBdr>
            <w:top w:val="none" w:sz="0" w:space="0" w:color="auto"/>
            <w:left w:val="none" w:sz="0" w:space="0" w:color="auto"/>
            <w:bottom w:val="none" w:sz="0" w:space="0" w:color="auto"/>
            <w:right w:val="none" w:sz="0" w:space="0" w:color="auto"/>
          </w:divBdr>
        </w:div>
        <w:div w:id="176700919">
          <w:marLeft w:val="0"/>
          <w:marRight w:val="0"/>
          <w:marTop w:val="0"/>
          <w:marBottom w:val="0"/>
          <w:divBdr>
            <w:top w:val="none" w:sz="0" w:space="0" w:color="auto"/>
            <w:left w:val="none" w:sz="0" w:space="0" w:color="auto"/>
            <w:bottom w:val="none" w:sz="0" w:space="0" w:color="auto"/>
            <w:right w:val="none" w:sz="0" w:space="0" w:color="auto"/>
          </w:divBdr>
        </w:div>
        <w:div w:id="786194372">
          <w:marLeft w:val="0"/>
          <w:marRight w:val="0"/>
          <w:marTop w:val="0"/>
          <w:marBottom w:val="0"/>
          <w:divBdr>
            <w:top w:val="none" w:sz="0" w:space="0" w:color="auto"/>
            <w:left w:val="none" w:sz="0" w:space="0" w:color="auto"/>
            <w:bottom w:val="none" w:sz="0" w:space="0" w:color="auto"/>
            <w:right w:val="none" w:sz="0" w:space="0" w:color="auto"/>
          </w:divBdr>
          <w:divsChild>
            <w:div w:id="1260795239">
              <w:marLeft w:val="0"/>
              <w:marRight w:val="0"/>
              <w:marTop w:val="0"/>
              <w:marBottom w:val="0"/>
              <w:divBdr>
                <w:top w:val="none" w:sz="0" w:space="0" w:color="auto"/>
                <w:left w:val="none" w:sz="0" w:space="0" w:color="auto"/>
                <w:bottom w:val="none" w:sz="0" w:space="0" w:color="auto"/>
                <w:right w:val="none" w:sz="0" w:space="0" w:color="auto"/>
              </w:divBdr>
            </w:div>
            <w:div w:id="1305159916">
              <w:marLeft w:val="0"/>
              <w:marRight w:val="0"/>
              <w:marTop w:val="0"/>
              <w:marBottom w:val="0"/>
              <w:divBdr>
                <w:top w:val="none" w:sz="0" w:space="0" w:color="auto"/>
                <w:left w:val="none" w:sz="0" w:space="0" w:color="auto"/>
                <w:bottom w:val="none" w:sz="0" w:space="0" w:color="auto"/>
                <w:right w:val="none" w:sz="0" w:space="0" w:color="auto"/>
              </w:divBdr>
            </w:div>
            <w:div w:id="984241429">
              <w:marLeft w:val="0"/>
              <w:marRight w:val="0"/>
              <w:marTop w:val="0"/>
              <w:marBottom w:val="0"/>
              <w:divBdr>
                <w:top w:val="none" w:sz="0" w:space="0" w:color="auto"/>
                <w:left w:val="none" w:sz="0" w:space="0" w:color="auto"/>
                <w:bottom w:val="none" w:sz="0" w:space="0" w:color="auto"/>
                <w:right w:val="none" w:sz="0" w:space="0" w:color="auto"/>
              </w:divBdr>
            </w:div>
          </w:divsChild>
        </w:div>
        <w:div w:id="246227844">
          <w:marLeft w:val="0"/>
          <w:marRight w:val="0"/>
          <w:marTop w:val="0"/>
          <w:marBottom w:val="0"/>
          <w:divBdr>
            <w:top w:val="none" w:sz="0" w:space="0" w:color="auto"/>
            <w:left w:val="none" w:sz="0" w:space="0" w:color="auto"/>
            <w:bottom w:val="none" w:sz="0" w:space="0" w:color="auto"/>
            <w:right w:val="none" w:sz="0" w:space="0" w:color="auto"/>
          </w:divBdr>
        </w:div>
        <w:div w:id="144129387">
          <w:marLeft w:val="0"/>
          <w:marRight w:val="0"/>
          <w:marTop w:val="0"/>
          <w:marBottom w:val="0"/>
          <w:divBdr>
            <w:top w:val="none" w:sz="0" w:space="0" w:color="auto"/>
            <w:left w:val="none" w:sz="0" w:space="0" w:color="auto"/>
            <w:bottom w:val="none" w:sz="0" w:space="0" w:color="auto"/>
            <w:right w:val="none" w:sz="0" w:space="0" w:color="auto"/>
          </w:divBdr>
        </w:div>
        <w:div w:id="1179277058">
          <w:marLeft w:val="0"/>
          <w:marRight w:val="0"/>
          <w:marTop w:val="0"/>
          <w:marBottom w:val="0"/>
          <w:divBdr>
            <w:top w:val="none" w:sz="0" w:space="0" w:color="auto"/>
            <w:left w:val="none" w:sz="0" w:space="0" w:color="auto"/>
            <w:bottom w:val="none" w:sz="0" w:space="0" w:color="auto"/>
            <w:right w:val="none" w:sz="0" w:space="0" w:color="auto"/>
          </w:divBdr>
        </w:div>
        <w:div w:id="368381338">
          <w:marLeft w:val="0"/>
          <w:marRight w:val="0"/>
          <w:marTop w:val="0"/>
          <w:marBottom w:val="0"/>
          <w:divBdr>
            <w:top w:val="none" w:sz="0" w:space="0" w:color="auto"/>
            <w:left w:val="none" w:sz="0" w:space="0" w:color="auto"/>
            <w:bottom w:val="none" w:sz="0" w:space="0" w:color="auto"/>
            <w:right w:val="none" w:sz="0" w:space="0" w:color="auto"/>
          </w:divBdr>
        </w:div>
        <w:div w:id="1201935526">
          <w:marLeft w:val="0"/>
          <w:marRight w:val="0"/>
          <w:marTop w:val="0"/>
          <w:marBottom w:val="0"/>
          <w:divBdr>
            <w:top w:val="none" w:sz="0" w:space="0" w:color="auto"/>
            <w:left w:val="none" w:sz="0" w:space="0" w:color="auto"/>
            <w:bottom w:val="none" w:sz="0" w:space="0" w:color="auto"/>
            <w:right w:val="none" w:sz="0" w:space="0" w:color="auto"/>
          </w:divBdr>
        </w:div>
        <w:div w:id="1435318288">
          <w:marLeft w:val="0"/>
          <w:marRight w:val="0"/>
          <w:marTop w:val="0"/>
          <w:marBottom w:val="0"/>
          <w:divBdr>
            <w:top w:val="none" w:sz="0" w:space="0" w:color="auto"/>
            <w:left w:val="none" w:sz="0" w:space="0" w:color="auto"/>
            <w:bottom w:val="none" w:sz="0" w:space="0" w:color="auto"/>
            <w:right w:val="none" w:sz="0" w:space="0" w:color="auto"/>
          </w:divBdr>
          <w:divsChild>
            <w:div w:id="1025212410">
              <w:marLeft w:val="0"/>
              <w:marRight w:val="0"/>
              <w:marTop w:val="0"/>
              <w:marBottom w:val="0"/>
              <w:divBdr>
                <w:top w:val="none" w:sz="0" w:space="0" w:color="auto"/>
                <w:left w:val="none" w:sz="0" w:space="0" w:color="auto"/>
                <w:bottom w:val="none" w:sz="0" w:space="0" w:color="auto"/>
                <w:right w:val="none" w:sz="0" w:space="0" w:color="auto"/>
              </w:divBdr>
            </w:div>
            <w:div w:id="1206406816">
              <w:marLeft w:val="0"/>
              <w:marRight w:val="0"/>
              <w:marTop w:val="0"/>
              <w:marBottom w:val="0"/>
              <w:divBdr>
                <w:top w:val="none" w:sz="0" w:space="0" w:color="auto"/>
                <w:left w:val="none" w:sz="0" w:space="0" w:color="auto"/>
                <w:bottom w:val="none" w:sz="0" w:space="0" w:color="auto"/>
                <w:right w:val="none" w:sz="0" w:space="0" w:color="auto"/>
              </w:divBdr>
            </w:div>
            <w:div w:id="246035272">
              <w:marLeft w:val="0"/>
              <w:marRight w:val="0"/>
              <w:marTop w:val="0"/>
              <w:marBottom w:val="0"/>
              <w:divBdr>
                <w:top w:val="none" w:sz="0" w:space="0" w:color="auto"/>
                <w:left w:val="none" w:sz="0" w:space="0" w:color="auto"/>
                <w:bottom w:val="none" w:sz="0" w:space="0" w:color="auto"/>
                <w:right w:val="none" w:sz="0" w:space="0" w:color="auto"/>
              </w:divBdr>
            </w:div>
          </w:divsChild>
        </w:div>
        <w:div w:id="375396609">
          <w:marLeft w:val="0"/>
          <w:marRight w:val="0"/>
          <w:marTop w:val="0"/>
          <w:marBottom w:val="0"/>
          <w:divBdr>
            <w:top w:val="none" w:sz="0" w:space="0" w:color="auto"/>
            <w:left w:val="none" w:sz="0" w:space="0" w:color="auto"/>
            <w:bottom w:val="none" w:sz="0" w:space="0" w:color="auto"/>
            <w:right w:val="none" w:sz="0" w:space="0" w:color="auto"/>
          </w:divBdr>
          <w:divsChild>
            <w:div w:id="1729496783">
              <w:marLeft w:val="0"/>
              <w:marRight w:val="0"/>
              <w:marTop w:val="0"/>
              <w:marBottom w:val="0"/>
              <w:divBdr>
                <w:top w:val="none" w:sz="0" w:space="0" w:color="auto"/>
                <w:left w:val="none" w:sz="0" w:space="0" w:color="auto"/>
                <w:bottom w:val="none" w:sz="0" w:space="0" w:color="auto"/>
                <w:right w:val="none" w:sz="0" w:space="0" w:color="auto"/>
              </w:divBdr>
            </w:div>
            <w:div w:id="964501669">
              <w:marLeft w:val="0"/>
              <w:marRight w:val="0"/>
              <w:marTop w:val="0"/>
              <w:marBottom w:val="0"/>
              <w:divBdr>
                <w:top w:val="none" w:sz="0" w:space="0" w:color="auto"/>
                <w:left w:val="none" w:sz="0" w:space="0" w:color="auto"/>
                <w:bottom w:val="none" w:sz="0" w:space="0" w:color="auto"/>
                <w:right w:val="none" w:sz="0" w:space="0" w:color="auto"/>
              </w:divBdr>
            </w:div>
            <w:div w:id="1769620517">
              <w:marLeft w:val="0"/>
              <w:marRight w:val="0"/>
              <w:marTop w:val="0"/>
              <w:marBottom w:val="0"/>
              <w:divBdr>
                <w:top w:val="none" w:sz="0" w:space="0" w:color="auto"/>
                <w:left w:val="none" w:sz="0" w:space="0" w:color="auto"/>
                <w:bottom w:val="none" w:sz="0" w:space="0" w:color="auto"/>
                <w:right w:val="none" w:sz="0" w:space="0" w:color="auto"/>
              </w:divBdr>
            </w:div>
            <w:div w:id="1700158750">
              <w:marLeft w:val="0"/>
              <w:marRight w:val="0"/>
              <w:marTop w:val="0"/>
              <w:marBottom w:val="0"/>
              <w:divBdr>
                <w:top w:val="none" w:sz="0" w:space="0" w:color="auto"/>
                <w:left w:val="none" w:sz="0" w:space="0" w:color="auto"/>
                <w:bottom w:val="none" w:sz="0" w:space="0" w:color="auto"/>
                <w:right w:val="none" w:sz="0" w:space="0" w:color="auto"/>
              </w:divBdr>
            </w:div>
            <w:div w:id="1700735303">
              <w:marLeft w:val="0"/>
              <w:marRight w:val="0"/>
              <w:marTop w:val="0"/>
              <w:marBottom w:val="0"/>
              <w:divBdr>
                <w:top w:val="none" w:sz="0" w:space="0" w:color="auto"/>
                <w:left w:val="none" w:sz="0" w:space="0" w:color="auto"/>
                <w:bottom w:val="none" w:sz="0" w:space="0" w:color="auto"/>
                <w:right w:val="none" w:sz="0" w:space="0" w:color="auto"/>
              </w:divBdr>
            </w:div>
          </w:divsChild>
        </w:div>
        <w:div w:id="1392771123">
          <w:marLeft w:val="0"/>
          <w:marRight w:val="0"/>
          <w:marTop w:val="0"/>
          <w:marBottom w:val="0"/>
          <w:divBdr>
            <w:top w:val="none" w:sz="0" w:space="0" w:color="auto"/>
            <w:left w:val="none" w:sz="0" w:space="0" w:color="auto"/>
            <w:bottom w:val="none" w:sz="0" w:space="0" w:color="auto"/>
            <w:right w:val="none" w:sz="0" w:space="0" w:color="auto"/>
          </w:divBdr>
        </w:div>
        <w:div w:id="875393580">
          <w:marLeft w:val="0"/>
          <w:marRight w:val="0"/>
          <w:marTop w:val="0"/>
          <w:marBottom w:val="0"/>
          <w:divBdr>
            <w:top w:val="none" w:sz="0" w:space="0" w:color="auto"/>
            <w:left w:val="none" w:sz="0" w:space="0" w:color="auto"/>
            <w:bottom w:val="none" w:sz="0" w:space="0" w:color="auto"/>
            <w:right w:val="none" w:sz="0" w:space="0" w:color="auto"/>
          </w:divBdr>
        </w:div>
        <w:div w:id="676231274">
          <w:marLeft w:val="0"/>
          <w:marRight w:val="0"/>
          <w:marTop w:val="0"/>
          <w:marBottom w:val="0"/>
          <w:divBdr>
            <w:top w:val="none" w:sz="0" w:space="0" w:color="auto"/>
            <w:left w:val="none" w:sz="0" w:space="0" w:color="auto"/>
            <w:bottom w:val="none" w:sz="0" w:space="0" w:color="auto"/>
            <w:right w:val="none" w:sz="0" w:space="0" w:color="auto"/>
          </w:divBdr>
        </w:div>
        <w:div w:id="410658254">
          <w:marLeft w:val="0"/>
          <w:marRight w:val="0"/>
          <w:marTop w:val="0"/>
          <w:marBottom w:val="0"/>
          <w:divBdr>
            <w:top w:val="none" w:sz="0" w:space="0" w:color="auto"/>
            <w:left w:val="none" w:sz="0" w:space="0" w:color="auto"/>
            <w:bottom w:val="none" w:sz="0" w:space="0" w:color="auto"/>
            <w:right w:val="none" w:sz="0" w:space="0" w:color="auto"/>
          </w:divBdr>
        </w:div>
        <w:div w:id="1761370784">
          <w:marLeft w:val="0"/>
          <w:marRight w:val="0"/>
          <w:marTop w:val="0"/>
          <w:marBottom w:val="0"/>
          <w:divBdr>
            <w:top w:val="none" w:sz="0" w:space="0" w:color="auto"/>
            <w:left w:val="none" w:sz="0" w:space="0" w:color="auto"/>
            <w:bottom w:val="none" w:sz="0" w:space="0" w:color="auto"/>
            <w:right w:val="none" w:sz="0" w:space="0" w:color="auto"/>
          </w:divBdr>
        </w:div>
        <w:div w:id="1940790861">
          <w:marLeft w:val="0"/>
          <w:marRight w:val="0"/>
          <w:marTop w:val="0"/>
          <w:marBottom w:val="0"/>
          <w:divBdr>
            <w:top w:val="none" w:sz="0" w:space="0" w:color="auto"/>
            <w:left w:val="none" w:sz="0" w:space="0" w:color="auto"/>
            <w:bottom w:val="none" w:sz="0" w:space="0" w:color="auto"/>
            <w:right w:val="none" w:sz="0" w:space="0" w:color="auto"/>
          </w:divBdr>
          <w:divsChild>
            <w:div w:id="853806990">
              <w:marLeft w:val="0"/>
              <w:marRight w:val="0"/>
              <w:marTop w:val="0"/>
              <w:marBottom w:val="0"/>
              <w:divBdr>
                <w:top w:val="none" w:sz="0" w:space="0" w:color="auto"/>
                <w:left w:val="none" w:sz="0" w:space="0" w:color="auto"/>
                <w:bottom w:val="none" w:sz="0" w:space="0" w:color="auto"/>
                <w:right w:val="none" w:sz="0" w:space="0" w:color="auto"/>
              </w:divBdr>
            </w:div>
            <w:div w:id="884096730">
              <w:marLeft w:val="0"/>
              <w:marRight w:val="0"/>
              <w:marTop w:val="0"/>
              <w:marBottom w:val="0"/>
              <w:divBdr>
                <w:top w:val="none" w:sz="0" w:space="0" w:color="auto"/>
                <w:left w:val="none" w:sz="0" w:space="0" w:color="auto"/>
                <w:bottom w:val="none" w:sz="0" w:space="0" w:color="auto"/>
                <w:right w:val="none" w:sz="0" w:space="0" w:color="auto"/>
              </w:divBdr>
            </w:div>
            <w:div w:id="1404909124">
              <w:marLeft w:val="0"/>
              <w:marRight w:val="0"/>
              <w:marTop w:val="0"/>
              <w:marBottom w:val="0"/>
              <w:divBdr>
                <w:top w:val="none" w:sz="0" w:space="0" w:color="auto"/>
                <w:left w:val="none" w:sz="0" w:space="0" w:color="auto"/>
                <w:bottom w:val="none" w:sz="0" w:space="0" w:color="auto"/>
                <w:right w:val="none" w:sz="0" w:space="0" w:color="auto"/>
              </w:divBdr>
            </w:div>
            <w:div w:id="1344867832">
              <w:marLeft w:val="0"/>
              <w:marRight w:val="0"/>
              <w:marTop w:val="0"/>
              <w:marBottom w:val="0"/>
              <w:divBdr>
                <w:top w:val="none" w:sz="0" w:space="0" w:color="auto"/>
                <w:left w:val="none" w:sz="0" w:space="0" w:color="auto"/>
                <w:bottom w:val="none" w:sz="0" w:space="0" w:color="auto"/>
                <w:right w:val="none" w:sz="0" w:space="0" w:color="auto"/>
              </w:divBdr>
            </w:div>
          </w:divsChild>
        </w:div>
        <w:div w:id="1426876454">
          <w:marLeft w:val="0"/>
          <w:marRight w:val="0"/>
          <w:marTop w:val="0"/>
          <w:marBottom w:val="0"/>
          <w:divBdr>
            <w:top w:val="none" w:sz="0" w:space="0" w:color="auto"/>
            <w:left w:val="none" w:sz="0" w:space="0" w:color="auto"/>
            <w:bottom w:val="none" w:sz="0" w:space="0" w:color="auto"/>
            <w:right w:val="none" w:sz="0" w:space="0" w:color="auto"/>
          </w:divBdr>
          <w:divsChild>
            <w:div w:id="1223559264">
              <w:marLeft w:val="0"/>
              <w:marRight w:val="0"/>
              <w:marTop w:val="0"/>
              <w:marBottom w:val="0"/>
              <w:divBdr>
                <w:top w:val="none" w:sz="0" w:space="0" w:color="auto"/>
                <w:left w:val="none" w:sz="0" w:space="0" w:color="auto"/>
                <w:bottom w:val="none" w:sz="0" w:space="0" w:color="auto"/>
                <w:right w:val="none" w:sz="0" w:space="0" w:color="auto"/>
              </w:divBdr>
            </w:div>
          </w:divsChild>
        </w:div>
        <w:div w:id="646325084">
          <w:marLeft w:val="0"/>
          <w:marRight w:val="0"/>
          <w:marTop w:val="0"/>
          <w:marBottom w:val="0"/>
          <w:divBdr>
            <w:top w:val="none" w:sz="0" w:space="0" w:color="auto"/>
            <w:left w:val="none" w:sz="0" w:space="0" w:color="auto"/>
            <w:bottom w:val="none" w:sz="0" w:space="0" w:color="auto"/>
            <w:right w:val="none" w:sz="0" w:space="0" w:color="auto"/>
          </w:divBdr>
        </w:div>
        <w:div w:id="617368801">
          <w:marLeft w:val="0"/>
          <w:marRight w:val="0"/>
          <w:marTop w:val="0"/>
          <w:marBottom w:val="0"/>
          <w:divBdr>
            <w:top w:val="none" w:sz="0" w:space="0" w:color="auto"/>
            <w:left w:val="none" w:sz="0" w:space="0" w:color="auto"/>
            <w:bottom w:val="none" w:sz="0" w:space="0" w:color="auto"/>
            <w:right w:val="none" w:sz="0" w:space="0" w:color="auto"/>
          </w:divBdr>
        </w:div>
        <w:div w:id="1784570179">
          <w:marLeft w:val="0"/>
          <w:marRight w:val="0"/>
          <w:marTop w:val="0"/>
          <w:marBottom w:val="0"/>
          <w:divBdr>
            <w:top w:val="none" w:sz="0" w:space="0" w:color="auto"/>
            <w:left w:val="none" w:sz="0" w:space="0" w:color="auto"/>
            <w:bottom w:val="none" w:sz="0" w:space="0" w:color="auto"/>
            <w:right w:val="none" w:sz="0" w:space="0" w:color="auto"/>
          </w:divBdr>
        </w:div>
        <w:div w:id="1565214930">
          <w:marLeft w:val="0"/>
          <w:marRight w:val="0"/>
          <w:marTop w:val="0"/>
          <w:marBottom w:val="0"/>
          <w:divBdr>
            <w:top w:val="none" w:sz="0" w:space="0" w:color="auto"/>
            <w:left w:val="none" w:sz="0" w:space="0" w:color="auto"/>
            <w:bottom w:val="none" w:sz="0" w:space="0" w:color="auto"/>
            <w:right w:val="none" w:sz="0" w:space="0" w:color="auto"/>
          </w:divBdr>
        </w:div>
        <w:div w:id="1322808700">
          <w:marLeft w:val="0"/>
          <w:marRight w:val="0"/>
          <w:marTop w:val="0"/>
          <w:marBottom w:val="0"/>
          <w:divBdr>
            <w:top w:val="none" w:sz="0" w:space="0" w:color="auto"/>
            <w:left w:val="none" w:sz="0" w:space="0" w:color="auto"/>
            <w:bottom w:val="none" w:sz="0" w:space="0" w:color="auto"/>
            <w:right w:val="none" w:sz="0" w:space="0" w:color="auto"/>
          </w:divBdr>
        </w:div>
      </w:divsChild>
    </w:div>
    <w:div w:id="1275282898">
      <w:bodyDiv w:val="1"/>
      <w:marLeft w:val="0"/>
      <w:marRight w:val="0"/>
      <w:marTop w:val="0"/>
      <w:marBottom w:val="0"/>
      <w:divBdr>
        <w:top w:val="none" w:sz="0" w:space="0" w:color="auto"/>
        <w:left w:val="none" w:sz="0" w:space="0" w:color="auto"/>
        <w:bottom w:val="none" w:sz="0" w:space="0" w:color="auto"/>
        <w:right w:val="none" w:sz="0" w:space="0" w:color="auto"/>
      </w:divBdr>
    </w:div>
    <w:div w:id="1434937868">
      <w:bodyDiv w:val="1"/>
      <w:marLeft w:val="0"/>
      <w:marRight w:val="0"/>
      <w:marTop w:val="0"/>
      <w:marBottom w:val="0"/>
      <w:divBdr>
        <w:top w:val="none" w:sz="0" w:space="0" w:color="auto"/>
        <w:left w:val="none" w:sz="0" w:space="0" w:color="auto"/>
        <w:bottom w:val="none" w:sz="0" w:space="0" w:color="auto"/>
        <w:right w:val="none" w:sz="0" w:space="0" w:color="auto"/>
      </w:divBdr>
    </w:div>
    <w:div w:id="1927109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sv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colas.besignal.com/"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svg"/></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9CHANTEA\OneDrive%20-%20Colas\Desktop\WORD\Note.dotx" TargetMode="External"/></Relationships>
</file>

<file path=word/theme/theme1.xml><?xml version="1.0" encoding="utf-8"?>
<a:theme xmlns:a="http://schemas.openxmlformats.org/drawingml/2006/main" name="Thème Office">
  <a:themeElements>
    <a:clrScheme name="Colas2020">
      <a:dk1>
        <a:srgbClr val="000000"/>
      </a:dk1>
      <a:lt1>
        <a:srgbClr val="FFFFFF"/>
      </a:lt1>
      <a:dk2>
        <a:srgbClr val="000000"/>
      </a:dk2>
      <a:lt2>
        <a:srgbClr val="FFFFFF"/>
      </a:lt2>
      <a:accent1>
        <a:srgbClr val="FFED00"/>
      </a:accent1>
      <a:accent2>
        <a:srgbClr val="2C4965"/>
      </a:accent2>
      <a:accent3>
        <a:srgbClr val="A0C8D8"/>
      </a:accent3>
      <a:accent4>
        <a:srgbClr val="C0CE2E"/>
      </a:accent4>
      <a:accent5>
        <a:srgbClr val="634B71"/>
      </a:accent5>
      <a:accent6>
        <a:srgbClr val="A3186D"/>
      </a:accent6>
      <a:hlink>
        <a:srgbClr val="EE7402"/>
      </a:hlink>
      <a:folHlink>
        <a:srgbClr val="61B1B9"/>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E85D6640F67C44B98345FDA66117E28" ma:contentTypeVersion="16" ma:contentTypeDescription="Crée un document." ma:contentTypeScope="" ma:versionID="9808432b6a90416268ad71779c0fcfe3">
  <xsd:schema xmlns:xsd="http://www.w3.org/2001/XMLSchema" xmlns:xs="http://www.w3.org/2001/XMLSchema" xmlns:p="http://schemas.microsoft.com/office/2006/metadata/properties" xmlns:ns2="bee57ed4-dbbc-460c-a677-9919869b5a14" xmlns:ns3="5cd28e76-c05d-4b72-aaee-b611e37f0891" xmlns:ns4="5c181359-c6bc-4255-a898-0768b6744dfb" targetNamespace="http://schemas.microsoft.com/office/2006/metadata/properties" ma:root="true" ma:fieldsID="7bb86ecb81a46d87ecc23394447156c3" ns2:_="" ns3:_="" ns4:_="">
    <xsd:import namespace="bee57ed4-dbbc-460c-a677-9919869b5a14"/>
    <xsd:import namespace="5cd28e76-c05d-4b72-aaee-b611e37f0891"/>
    <xsd:import namespace="5c181359-c6bc-4255-a898-0768b6744df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e57ed4-dbbc-460c-a677-9919869b5a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alises d’images" ma:readOnly="false" ma:fieldId="{5cf76f15-5ced-4ddc-b409-7134ff3c332f}" ma:taxonomyMulti="true" ma:sspId="133f71c8-3aa2-4c9d-a05d-74d1591e121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cd28e76-c05d-4b72-aaee-b611e37f0891" elementFormDefault="qualified">
    <xsd:import namespace="http://schemas.microsoft.com/office/2006/documentManagement/types"/>
    <xsd:import namespace="http://schemas.microsoft.com/office/infopath/2007/PartnerControls"/>
    <xsd:element name="SharedWithUsers" ma:index="15"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c181359-c6bc-4255-a898-0768b6744dfb"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57d6772-1c65-4663-a9ec-f5c25ca195da}" ma:internalName="TaxCatchAll" ma:showField="CatchAllData" ma:web="5cd28e76-c05d-4b72-aaee-b611e37f0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c181359-c6bc-4255-a898-0768b6744dfb" xsi:nil="true"/>
    <lcf76f155ced4ddcb4097134ff3c332f xmlns="bee57ed4-dbbc-460c-a677-9919869b5a14">
      <Terms xmlns="http://schemas.microsoft.com/office/infopath/2007/PartnerControls"/>
    </lcf76f155ced4ddcb4097134ff3c332f>
    <SharedWithUsers xmlns="5cd28e76-c05d-4b72-aaee-b611e37f0891">
      <UserInfo>
        <DisplayName>DURIVAULT-REYMOND, Laurence (CORE)</DisplayName>
        <AccountId>1425</AccountId>
        <AccountType/>
      </UserInfo>
      <UserInfo>
        <DisplayName>PHILIPPOT, Mickaël (MACAO)</DisplayName>
        <AccountId>3471</AccountId>
        <AccountType/>
      </UserInfo>
    </SharedWithUsers>
  </documentManagement>
</p:properties>
</file>

<file path=customXml/itemProps1.xml><?xml version="1.0" encoding="utf-8"?>
<ds:datastoreItem xmlns:ds="http://schemas.openxmlformats.org/officeDocument/2006/customXml" ds:itemID="{C8E35C2E-399D-4136-B6CF-52BBDAA70A64}">
  <ds:schemaRefs>
    <ds:schemaRef ds:uri="http://schemas.microsoft.com/sharepoint/v3/contenttype/forms"/>
  </ds:schemaRefs>
</ds:datastoreItem>
</file>

<file path=customXml/itemProps2.xml><?xml version="1.0" encoding="utf-8"?>
<ds:datastoreItem xmlns:ds="http://schemas.openxmlformats.org/officeDocument/2006/customXml" ds:itemID="{A921ED8C-B54F-4A6F-AEE3-ED2C427BB7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e57ed4-dbbc-460c-a677-9919869b5a14"/>
    <ds:schemaRef ds:uri="5cd28e76-c05d-4b72-aaee-b611e37f0891"/>
    <ds:schemaRef ds:uri="5c181359-c6bc-4255-a898-0768b6744d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29432B-4282-4EAB-9579-6493708AD63E}">
  <ds:schemaRefs>
    <ds:schemaRef ds:uri="http://schemas.microsoft.com/office/2006/metadata/properties"/>
    <ds:schemaRef ds:uri="http://schemas.microsoft.com/office/infopath/2007/PartnerControls"/>
    <ds:schemaRef ds:uri="5c181359-c6bc-4255-a898-0768b6744dfb"/>
    <ds:schemaRef ds:uri="bee57ed4-dbbc-460c-a677-9919869b5a14"/>
    <ds:schemaRef ds:uri="5cd28e76-c05d-4b72-aaee-b611e37f0891"/>
  </ds:schemaRefs>
</ds:datastoreItem>
</file>

<file path=docProps/app.xml><?xml version="1.0" encoding="utf-8"?>
<Properties xmlns="http://schemas.openxmlformats.org/officeDocument/2006/extended-properties" xmlns:vt="http://schemas.openxmlformats.org/officeDocument/2006/docPropsVTypes">
  <Template>Note</Template>
  <TotalTime>66</TotalTime>
  <Pages>3</Pages>
  <Words>806</Words>
  <Characters>4434</Characters>
  <Application>Microsoft Office Word</Application>
  <DocSecurity>0</DocSecurity>
  <Lines>36</Lines>
  <Paragraphs>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CHANTEBEL, Anne-Isabelle (COLAS SA)</dc:creator>
  <cp:keywords/>
  <dc:description/>
  <cp:lastModifiedBy>CHANCEL, Pascale (COLAS SA)</cp:lastModifiedBy>
  <cp:revision>44</cp:revision>
  <dcterms:created xsi:type="dcterms:W3CDTF">2023-01-27T16:08:00Z</dcterms:created>
  <dcterms:modified xsi:type="dcterms:W3CDTF">2023-02-01T09:23:00Z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0x0101001BBAFAB78C45C34681E2D07A8A3110FE</vt:lpwstr>
  </property>
  <property fmtid="{D5CDD505-2E9C-101B-9397-08002B2CF9AE}" pid="3" name="MSIP_Label_06b95ba9-d50e-4074-b623-0a9711dc916f_Enabled">
    <vt:lpwstr>true</vt:lpwstr>
  </property>
  <property fmtid="{D5CDD505-2E9C-101B-9397-08002B2CF9AE}" pid="4" name="MSIP_Label_06b95ba9-d50e-4074-b623-0a9711dc916f_SetDate">
    <vt:lpwstr>2021-12-03T07:37:38Z</vt:lpwstr>
  </property>
  <property fmtid="{D5CDD505-2E9C-101B-9397-08002B2CF9AE}" pid="5" name="MSIP_Label_06b95ba9-d50e-4074-b623-0a9711dc916f_Method">
    <vt:lpwstr>Standard</vt:lpwstr>
  </property>
  <property fmtid="{D5CDD505-2E9C-101B-9397-08002B2CF9AE}" pid="6" name="MSIP_Label_06b95ba9-d50e-4074-b623-0a9711dc916f_Name">
    <vt:lpwstr>[Public]</vt:lpwstr>
  </property>
  <property fmtid="{D5CDD505-2E9C-101B-9397-08002B2CF9AE}" pid="7" name="MSIP_Label_06b95ba9-d50e-4074-b623-0a9711dc916f_SiteId">
    <vt:lpwstr>be0be093-a2ad-444c-93d9-5626e83beefc</vt:lpwstr>
  </property>
  <property fmtid="{D5CDD505-2E9C-101B-9397-08002B2CF9AE}" pid="8" name="MSIP_Label_06b95ba9-d50e-4074-b623-0a9711dc916f_ActionId">
    <vt:lpwstr>fecde474-32bd-4611-8256-0f1a7a5439ca</vt:lpwstr>
  </property>
  <property fmtid="{D5CDD505-2E9C-101B-9397-08002B2CF9AE}" pid="9" name="MSIP_Label_06b95ba9-d50e-4074-b623-0a9711dc916f_ContentBits">
    <vt:lpwstr>0</vt:lpwstr>
  </property>
  <property fmtid="{D5CDD505-2E9C-101B-9397-08002B2CF9AE}" pid="10" name="MediaServiceImageTags">
    <vt:lpwstr/>
  </property>
</Properties>
</file>